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68" w:rsidRPr="002D07D1" w:rsidRDefault="00490E68" w:rsidP="00490E68">
      <w:pPr>
        <w:jc w:val="both"/>
        <w:rPr>
          <w:rFonts w:cstheme="minorHAnsi"/>
          <w:b/>
          <w:sz w:val="26"/>
          <w:szCs w:val="26"/>
        </w:rPr>
      </w:pPr>
    </w:p>
    <w:p w:rsidR="00A62E22" w:rsidRPr="002D07D1" w:rsidRDefault="000C3CE7" w:rsidP="00490E68">
      <w:pPr>
        <w:jc w:val="both"/>
        <w:rPr>
          <w:rFonts w:cstheme="minorHAnsi"/>
          <w:b/>
          <w:sz w:val="26"/>
          <w:szCs w:val="26"/>
        </w:rPr>
      </w:pPr>
      <w:r w:rsidRPr="002D07D1">
        <w:rPr>
          <w:rFonts w:cstheme="minorHAnsi"/>
          <w:b/>
          <w:sz w:val="26"/>
          <w:szCs w:val="26"/>
        </w:rPr>
        <w:t xml:space="preserve">KOMUNIKAČNÍ </w:t>
      </w:r>
      <w:r w:rsidR="003C44AD" w:rsidRPr="002D07D1">
        <w:rPr>
          <w:rFonts w:cstheme="minorHAnsi"/>
          <w:b/>
          <w:sz w:val="26"/>
          <w:szCs w:val="26"/>
        </w:rPr>
        <w:t xml:space="preserve">(INFORMAČNÍ) </w:t>
      </w:r>
      <w:r w:rsidRPr="002D07D1">
        <w:rPr>
          <w:rFonts w:cstheme="minorHAnsi"/>
          <w:b/>
          <w:sz w:val="26"/>
          <w:szCs w:val="26"/>
        </w:rPr>
        <w:t xml:space="preserve">STRATEGIE realizovaná v rámci projektu Plánu rozvoje sociálních služeb </w:t>
      </w:r>
      <w:r w:rsidR="006C2647" w:rsidRPr="002D07D1">
        <w:rPr>
          <w:rFonts w:cstheme="minorHAnsi"/>
          <w:b/>
          <w:sz w:val="26"/>
          <w:szCs w:val="26"/>
        </w:rPr>
        <w:t xml:space="preserve">na území MAS </w:t>
      </w:r>
      <w:proofErr w:type="spellStart"/>
      <w:r w:rsidR="006C2647" w:rsidRPr="002D07D1">
        <w:rPr>
          <w:rFonts w:cstheme="minorHAnsi"/>
          <w:b/>
          <w:sz w:val="26"/>
          <w:szCs w:val="26"/>
        </w:rPr>
        <w:t>Říčanska</w:t>
      </w:r>
      <w:proofErr w:type="spellEnd"/>
    </w:p>
    <w:p w:rsidR="00490E68" w:rsidRPr="002D07D1" w:rsidRDefault="00490E68" w:rsidP="00490E68">
      <w:pPr>
        <w:rPr>
          <w:rFonts w:cstheme="minorHAnsi"/>
          <w:sz w:val="26"/>
          <w:szCs w:val="26"/>
        </w:rPr>
      </w:pPr>
      <w:r w:rsidRPr="002D07D1">
        <w:rPr>
          <w:rFonts w:cstheme="minorHAnsi"/>
          <w:sz w:val="26"/>
          <w:szCs w:val="26"/>
        </w:rPr>
        <w:t>PLÁN ROZVOJE SOCIÁLNÍCH SLUŽEB NA ÚZEMÍ MAS ŘÍČANSKA (CZ.03.2.63/0.0/0.0/16_063/0006591)</w:t>
      </w:r>
    </w:p>
    <w:p w:rsidR="00490E68" w:rsidRPr="002D07D1" w:rsidRDefault="00490E68" w:rsidP="00490E68">
      <w:pPr>
        <w:jc w:val="both"/>
        <w:rPr>
          <w:rFonts w:cstheme="minorHAnsi"/>
          <w:b/>
        </w:rPr>
      </w:pPr>
    </w:p>
    <w:p w:rsidR="00F16B19" w:rsidRPr="002D07D1" w:rsidRDefault="003C44AD" w:rsidP="00490E68">
      <w:pPr>
        <w:jc w:val="both"/>
        <w:rPr>
          <w:rFonts w:cstheme="minorHAnsi"/>
        </w:rPr>
      </w:pPr>
      <w:r w:rsidRPr="002D07D1">
        <w:rPr>
          <w:rFonts w:cstheme="minorHAnsi"/>
          <w:b/>
        </w:rPr>
        <w:t xml:space="preserve">Cílem </w:t>
      </w:r>
      <w:r w:rsidRPr="002D07D1">
        <w:rPr>
          <w:rFonts w:cstheme="minorHAnsi"/>
        </w:rPr>
        <w:t xml:space="preserve">využití komunikační strategie je </w:t>
      </w:r>
      <w:r w:rsidRPr="002D07D1">
        <w:rPr>
          <w:rFonts w:cstheme="minorHAnsi"/>
          <w:b/>
        </w:rPr>
        <w:t>zajistit co nejvyšší míru informovanosti</w:t>
      </w:r>
      <w:r w:rsidR="009B7659" w:rsidRPr="002D07D1">
        <w:rPr>
          <w:rFonts w:cstheme="minorHAnsi"/>
          <w:b/>
        </w:rPr>
        <w:t>,</w:t>
      </w:r>
      <w:r w:rsidRPr="002D07D1">
        <w:rPr>
          <w:rFonts w:cstheme="minorHAnsi"/>
        </w:rPr>
        <w:t xml:space="preserve"> a to především pro dané cílové skupiny:</w:t>
      </w:r>
    </w:p>
    <w:p w:rsidR="003C44AD" w:rsidRPr="002D07D1" w:rsidRDefault="003C44AD" w:rsidP="003C44AD">
      <w:pPr>
        <w:pStyle w:val="Odstavecseseznamem"/>
        <w:numPr>
          <w:ilvl w:val="0"/>
          <w:numId w:val="5"/>
        </w:numPr>
        <w:jc w:val="both"/>
        <w:rPr>
          <w:rFonts w:cstheme="minorHAnsi"/>
        </w:rPr>
      </w:pPr>
      <w:r w:rsidRPr="002D07D1">
        <w:rPr>
          <w:rFonts w:cstheme="minorHAnsi"/>
        </w:rPr>
        <w:t>odborná veřejnost</w:t>
      </w:r>
      <w:r w:rsidR="00F1093E" w:rsidRPr="002D07D1">
        <w:rPr>
          <w:rFonts w:cstheme="minorHAnsi"/>
        </w:rPr>
        <w:t xml:space="preserve"> (poskytovatelé, zadavatelé, obce, veřejná správa apod.),</w:t>
      </w:r>
    </w:p>
    <w:p w:rsidR="003C44AD" w:rsidRPr="002D07D1" w:rsidRDefault="003C44AD" w:rsidP="003C44AD">
      <w:pPr>
        <w:pStyle w:val="Odstavecseseznamem"/>
        <w:numPr>
          <w:ilvl w:val="0"/>
          <w:numId w:val="5"/>
        </w:numPr>
        <w:jc w:val="both"/>
        <w:rPr>
          <w:rFonts w:cstheme="minorHAnsi"/>
        </w:rPr>
      </w:pPr>
      <w:r w:rsidRPr="002D07D1">
        <w:rPr>
          <w:rFonts w:cstheme="minorHAnsi"/>
        </w:rPr>
        <w:t>další zainteresované subjekty (policie, lékaři, školská zařízení</w:t>
      </w:r>
      <w:r w:rsidR="0046084C" w:rsidRPr="002D07D1">
        <w:rPr>
          <w:rFonts w:cstheme="minorHAnsi"/>
        </w:rPr>
        <w:t>, STČK</w:t>
      </w:r>
      <w:r w:rsidRPr="002D07D1">
        <w:rPr>
          <w:rFonts w:cstheme="minorHAnsi"/>
        </w:rPr>
        <w:t xml:space="preserve"> a další),</w:t>
      </w:r>
    </w:p>
    <w:p w:rsidR="003C44AD" w:rsidRPr="002D07D1" w:rsidRDefault="003C44AD" w:rsidP="003C44AD">
      <w:pPr>
        <w:pStyle w:val="Odstavecseseznamem"/>
        <w:numPr>
          <w:ilvl w:val="0"/>
          <w:numId w:val="5"/>
        </w:numPr>
        <w:jc w:val="both"/>
        <w:rPr>
          <w:rFonts w:cstheme="minorHAnsi"/>
        </w:rPr>
      </w:pPr>
      <w:r w:rsidRPr="002D07D1">
        <w:rPr>
          <w:rFonts w:cstheme="minorHAnsi"/>
        </w:rPr>
        <w:t>široká veřejnost</w:t>
      </w:r>
      <w:r w:rsidR="00F1093E" w:rsidRPr="002D07D1">
        <w:rPr>
          <w:rFonts w:cstheme="minorHAnsi"/>
        </w:rPr>
        <w:t xml:space="preserve"> (včetně uživatelů služeb)</w:t>
      </w:r>
      <w:r w:rsidRPr="002D07D1">
        <w:rPr>
          <w:rFonts w:cstheme="minorHAnsi"/>
        </w:rPr>
        <w:t>.</w:t>
      </w:r>
    </w:p>
    <w:p w:rsidR="003C44AD" w:rsidRPr="002D07D1" w:rsidRDefault="003C44AD" w:rsidP="003C44AD">
      <w:pPr>
        <w:jc w:val="both"/>
        <w:rPr>
          <w:rFonts w:cstheme="minorHAnsi"/>
        </w:rPr>
      </w:pPr>
      <w:r w:rsidRPr="002D07D1">
        <w:rPr>
          <w:rFonts w:cstheme="minorHAnsi"/>
        </w:rPr>
        <w:t>Vysoká míra informovanosti propojená s volným přístupem k informacím (zejména díky prezentování informací na mas.ricansko.eu a v místních zpravodajích</w:t>
      </w:r>
      <w:r w:rsidR="009B7659" w:rsidRPr="002D07D1">
        <w:rPr>
          <w:rFonts w:cstheme="minorHAnsi"/>
        </w:rPr>
        <w:t xml:space="preserve"> v kombinaci s využitím dalších informačních kanálů</w:t>
      </w:r>
      <w:r w:rsidRPr="002D07D1">
        <w:rPr>
          <w:rFonts w:cstheme="minorHAnsi"/>
        </w:rPr>
        <w:t xml:space="preserve">) by měla </w:t>
      </w:r>
      <w:r w:rsidRPr="002D07D1">
        <w:rPr>
          <w:rFonts w:cstheme="minorHAnsi"/>
          <w:b/>
        </w:rPr>
        <w:t>přispět k maximalizaci úspěšnosti přijetí finální verze KPSS</w:t>
      </w:r>
      <w:r w:rsidRPr="002D07D1">
        <w:rPr>
          <w:rFonts w:cstheme="minorHAnsi"/>
        </w:rPr>
        <w:t xml:space="preserve"> podpořené </w:t>
      </w:r>
      <w:r w:rsidR="009B7659" w:rsidRPr="002D07D1">
        <w:rPr>
          <w:rFonts w:cstheme="minorHAnsi"/>
        </w:rPr>
        <w:t xml:space="preserve">nejen </w:t>
      </w:r>
      <w:r w:rsidRPr="002D07D1">
        <w:rPr>
          <w:rFonts w:cstheme="minorHAnsi"/>
        </w:rPr>
        <w:t>zástupci obcí a měst v</w:t>
      </w:r>
      <w:r w:rsidR="009B7659" w:rsidRPr="002D07D1">
        <w:rPr>
          <w:rFonts w:cstheme="minorHAnsi"/>
        </w:rPr>
        <w:t> </w:t>
      </w:r>
      <w:r w:rsidRPr="002D07D1">
        <w:rPr>
          <w:rFonts w:cstheme="minorHAnsi"/>
        </w:rPr>
        <w:t>regionu</w:t>
      </w:r>
      <w:r w:rsidR="009B7659" w:rsidRPr="002D07D1">
        <w:rPr>
          <w:rFonts w:cstheme="minorHAnsi"/>
        </w:rPr>
        <w:t>, ale taktéž širokou i odbornou veřejností.</w:t>
      </w:r>
    </w:p>
    <w:p w:rsidR="003C44AD" w:rsidRPr="002D07D1" w:rsidRDefault="003C44AD" w:rsidP="003C44AD">
      <w:pPr>
        <w:jc w:val="both"/>
        <w:rPr>
          <w:rFonts w:cstheme="minorHAnsi"/>
        </w:rPr>
      </w:pPr>
    </w:p>
    <w:p w:rsidR="003C44AD" w:rsidRPr="002D07D1" w:rsidRDefault="00EC1D74" w:rsidP="00F1093E">
      <w:pPr>
        <w:pStyle w:val="Odstavecseseznamem"/>
        <w:numPr>
          <w:ilvl w:val="0"/>
          <w:numId w:val="6"/>
        </w:numPr>
        <w:jc w:val="both"/>
        <w:rPr>
          <w:rFonts w:cstheme="minorHAnsi"/>
          <w:b/>
          <w:sz w:val="30"/>
          <w:szCs w:val="30"/>
        </w:rPr>
      </w:pPr>
      <w:r w:rsidRPr="002D07D1">
        <w:rPr>
          <w:rFonts w:cstheme="minorHAnsi"/>
          <w:b/>
          <w:sz w:val="30"/>
          <w:szCs w:val="30"/>
        </w:rPr>
        <w:t>I</w:t>
      </w:r>
      <w:r w:rsidR="003C44AD" w:rsidRPr="002D07D1">
        <w:rPr>
          <w:rFonts w:cstheme="minorHAnsi"/>
          <w:b/>
          <w:sz w:val="30"/>
          <w:szCs w:val="30"/>
        </w:rPr>
        <w:t>nformační kanály</w:t>
      </w:r>
    </w:p>
    <w:p w:rsidR="00EC1D74" w:rsidRPr="002D07D1" w:rsidRDefault="00EC1D74" w:rsidP="003C44AD">
      <w:pPr>
        <w:jc w:val="both"/>
        <w:rPr>
          <w:rFonts w:cstheme="minorHAnsi"/>
          <w:b/>
          <w:sz w:val="26"/>
          <w:szCs w:val="26"/>
        </w:rPr>
      </w:pPr>
      <w:r w:rsidRPr="002D07D1">
        <w:rPr>
          <w:rFonts w:cstheme="minorHAnsi"/>
          <w:b/>
          <w:sz w:val="26"/>
          <w:szCs w:val="26"/>
        </w:rPr>
        <w:t xml:space="preserve">Webové stránky MAS </w:t>
      </w:r>
      <w:proofErr w:type="spellStart"/>
      <w:r w:rsidRPr="002D07D1">
        <w:rPr>
          <w:rFonts w:cstheme="minorHAnsi"/>
          <w:b/>
          <w:sz w:val="26"/>
          <w:szCs w:val="26"/>
        </w:rPr>
        <w:t>Říčansko</w:t>
      </w:r>
      <w:proofErr w:type="spellEnd"/>
    </w:p>
    <w:p w:rsidR="00EC1D74" w:rsidRPr="002D07D1" w:rsidRDefault="00EC1D74" w:rsidP="00EC1D74">
      <w:pPr>
        <w:pStyle w:val="Odstavecseseznamem"/>
        <w:numPr>
          <w:ilvl w:val="0"/>
          <w:numId w:val="2"/>
        </w:numPr>
        <w:autoSpaceDE w:val="0"/>
        <w:autoSpaceDN w:val="0"/>
        <w:adjustRightInd w:val="0"/>
        <w:spacing w:after="0" w:line="240" w:lineRule="auto"/>
        <w:rPr>
          <w:rFonts w:cstheme="minorHAnsi"/>
          <w:color w:val="00000A"/>
        </w:rPr>
      </w:pPr>
      <w:r w:rsidRPr="002D07D1">
        <w:rPr>
          <w:rFonts w:cstheme="minorHAnsi"/>
        </w:rPr>
        <w:t xml:space="preserve">aktivní využívání </w:t>
      </w:r>
      <w:r w:rsidRPr="002D07D1">
        <w:rPr>
          <w:rFonts w:cstheme="minorHAnsi"/>
          <w:color w:val="00000A"/>
        </w:rPr>
        <w:t>internetových stránek mas.ricansko.eu, které zajišťují volný přístup k informacím široké veřejnosti,</w:t>
      </w:r>
    </w:p>
    <w:p w:rsidR="00EC1D74" w:rsidRPr="002D07D1" w:rsidRDefault="00EC1D74" w:rsidP="00EC1D74">
      <w:pPr>
        <w:pStyle w:val="Odstavecseseznamem"/>
        <w:numPr>
          <w:ilvl w:val="0"/>
          <w:numId w:val="5"/>
        </w:numPr>
        <w:jc w:val="both"/>
        <w:rPr>
          <w:rFonts w:cstheme="minorHAnsi"/>
        </w:rPr>
      </w:pPr>
      <w:r w:rsidRPr="002D07D1">
        <w:rPr>
          <w:rFonts w:cstheme="minorHAnsi"/>
        </w:rPr>
        <w:t>nejjednodušší a nejméně finančně náročná forma prezentace aktivit projektu využívající stávající zdroje,</w:t>
      </w:r>
    </w:p>
    <w:p w:rsidR="00EC1D74" w:rsidRPr="002D07D1" w:rsidRDefault="00EC1D74" w:rsidP="00EC1D74">
      <w:pPr>
        <w:pStyle w:val="Odstavecseseznamem"/>
        <w:numPr>
          <w:ilvl w:val="0"/>
          <w:numId w:val="5"/>
        </w:numPr>
        <w:jc w:val="both"/>
        <w:rPr>
          <w:rFonts w:cstheme="minorHAnsi"/>
        </w:rPr>
      </w:pPr>
      <w:r w:rsidRPr="002D07D1">
        <w:rPr>
          <w:rFonts w:cstheme="minorHAnsi"/>
        </w:rPr>
        <w:t xml:space="preserve">realizační manažer zajistí vytvoření informační podstránky na hlavním portálu MAS </w:t>
      </w:r>
      <w:proofErr w:type="spellStart"/>
      <w:r w:rsidRPr="002D07D1">
        <w:rPr>
          <w:rFonts w:cstheme="minorHAnsi"/>
        </w:rPr>
        <w:t>Říčansko</w:t>
      </w:r>
      <w:proofErr w:type="spellEnd"/>
      <w:r w:rsidRPr="002D07D1">
        <w:rPr>
          <w:rFonts w:cstheme="minorHAnsi"/>
        </w:rPr>
        <w:t xml:space="preserve"> </w:t>
      </w:r>
      <w:r w:rsidR="002F03A0" w:rsidRPr="002D07D1">
        <w:rPr>
          <w:rFonts w:cstheme="minorHAnsi"/>
        </w:rPr>
        <w:t>(https://mas.ricansko.eu/projekty-mas/projekt-opz-socialni-planovani/</w:t>
      </w:r>
      <w:r w:rsidRPr="002D07D1">
        <w:rPr>
          <w:rFonts w:cstheme="minorHAnsi"/>
        </w:rPr>
        <w:t>), kterou bude pravidelně aktualizovat a přidávat relevantní informace a dokumenty. Obsahová podstránka se bude věnovat výlučně informacím a novinkám projektu a bude splňovat všechny náležitosti publicity.</w:t>
      </w:r>
    </w:p>
    <w:p w:rsidR="002F03A0" w:rsidRPr="002D07D1" w:rsidRDefault="002F03A0" w:rsidP="002F03A0">
      <w:pPr>
        <w:jc w:val="both"/>
        <w:rPr>
          <w:rFonts w:cstheme="minorHAnsi"/>
          <w:b/>
          <w:sz w:val="26"/>
          <w:szCs w:val="26"/>
        </w:rPr>
      </w:pPr>
      <w:r w:rsidRPr="002D07D1">
        <w:rPr>
          <w:rFonts w:cstheme="minorHAnsi"/>
          <w:b/>
          <w:sz w:val="26"/>
          <w:szCs w:val="26"/>
        </w:rPr>
        <w:t>Regionální periodika</w:t>
      </w:r>
    </w:p>
    <w:p w:rsidR="002F03A0" w:rsidRPr="002D07D1" w:rsidRDefault="002F03A0" w:rsidP="002F03A0">
      <w:pPr>
        <w:pStyle w:val="Odstavecseseznamem"/>
        <w:numPr>
          <w:ilvl w:val="0"/>
          <w:numId w:val="5"/>
        </w:numPr>
        <w:jc w:val="both"/>
        <w:rPr>
          <w:rFonts w:cstheme="minorHAnsi"/>
        </w:rPr>
      </w:pPr>
      <w:r w:rsidRPr="002D07D1">
        <w:rPr>
          <w:rFonts w:cstheme="minorHAnsi"/>
        </w:rPr>
        <w:t>realizační manažer zajistí pravidelné zveřejňování informací týkající se aktivit projektu v místních vybraných periodicích. Nejedná se pouze o tištěnou formu těchto periodik, ale taktéž o jejich elektronickou podobu.</w:t>
      </w:r>
    </w:p>
    <w:p w:rsidR="002F03A0" w:rsidRPr="002D07D1" w:rsidRDefault="002F03A0" w:rsidP="002F03A0">
      <w:pPr>
        <w:pStyle w:val="Odstavecseseznamem"/>
        <w:numPr>
          <w:ilvl w:val="0"/>
          <w:numId w:val="5"/>
        </w:numPr>
        <w:jc w:val="both"/>
        <w:rPr>
          <w:rFonts w:cstheme="minorHAnsi"/>
        </w:rPr>
      </w:pPr>
      <w:r w:rsidRPr="002D07D1">
        <w:rPr>
          <w:rFonts w:cstheme="minorHAnsi"/>
        </w:rPr>
        <w:t xml:space="preserve">využití tohoto komunikačního kanálu bude především použito k publikaci pozvánek na akce v rámci projektu, které jsou určeny i široké veřejnosti. </w:t>
      </w:r>
      <w:r w:rsidR="006A6DF2" w:rsidRPr="002D07D1">
        <w:rPr>
          <w:rFonts w:cstheme="minorHAnsi"/>
        </w:rPr>
        <w:t>Cílem je jednoduše a srozumitelně prezentovat široké veřejnosti záměr projektu.</w:t>
      </w:r>
    </w:p>
    <w:p w:rsidR="006A6DF2" w:rsidRPr="002D07D1" w:rsidRDefault="006A6DF2" w:rsidP="002F03A0">
      <w:pPr>
        <w:pStyle w:val="Odstavecseseznamem"/>
        <w:numPr>
          <w:ilvl w:val="0"/>
          <w:numId w:val="5"/>
        </w:numPr>
        <w:jc w:val="both"/>
        <w:rPr>
          <w:rFonts w:cstheme="minorHAnsi"/>
        </w:rPr>
      </w:pPr>
      <w:r w:rsidRPr="002D07D1">
        <w:rPr>
          <w:rFonts w:cstheme="minorHAnsi"/>
        </w:rPr>
        <w:t xml:space="preserve">v tomto případě se jedná zejména o periodika s nejvyšším nákladem Zápraží (náklad 24 000 ks/měsíčník), Říčanský Kurýr (náklad 6 900 ks/měsíčník).  Dále se pak jedná o místní menší měsíčníky či občasníky: Život Mnichovic, Strančický zpravodaj, Velkopopovický zpravodaj, </w:t>
      </w:r>
      <w:proofErr w:type="spellStart"/>
      <w:r w:rsidRPr="002D07D1">
        <w:rPr>
          <w:rFonts w:cstheme="minorHAnsi"/>
        </w:rPr>
        <w:t>Průhonicko</w:t>
      </w:r>
      <w:proofErr w:type="spellEnd"/>
      <w:r w:rsidRPr="002D07D1">
        <w:rPr>
          <w:rFonts w:cstheme="minorHAnsi"/>
        </w:rPr>
        <w:t xml:space="preserve"> apod.</w:t>
      </w:r>
    </w:p>
    <w:p w:rsidR="00F670EF" w:rsidRPr="002D07D1" w:rsidRDefault="00F670EF" w:rsidP="00F670EF">
      <w:pPr>
        <w:jc w:val="both"/>
        <w:rPr>
          <w:rFonts w:cstheme="minorHAnsi"/>
        </w:rPr>
      </w:pPr>
    </w:p>
    <w:p w:rsidR="00F8381B" w:rsidRPr="002D07D1" w:rsidRDefault="00F8381B" w:rsidP="00F8381B">
      <w:pPr>
        <w:jc w:val="both"/>
        <w:rPr>
          <w:rFonts w:cstheme="minorHAnsi"/>
          <w:b/>
          <w:color w:val="00000A"/>
          <w:sz w:val="26"/>
          <w:szCs w:val="26"/>
        </w:rPr>
      </w:pPr>
      <w:r w:rsidRPr="002D07D1">
        <w:rPr>
          <w:rFonts w:cstheme="minorHAnsi"/>
          <w:b/>
          <w:color w:val="00000A"/>
          <w:sz w:val="26"/>
          <w:szCs w:val="26"/>
        </w:rPr>
        <w:lastRenderedPageBreak/>
        <w:t>Účast zástupců projektu na akcích v regionu</w:t>
      </w:r>
    </w:p>
    <w:p w:rsidR="00F8381B" w:rsidRPr="002D07D1" w:rsidRDefault="00F8381B" w:rsidP="009B7659">
      <w:pPr>
        <w:pStyle w:val="Odstavecseseznamem"/>
        <w:numPr>
          <w:ilvl w:val="0"/>
          <w:numId w:val="5"/>
        </w:numPr>
        <w:spacing w:after="0" w:line="312" w:lineRule="auto"/>
        <w:jc w:val="both"/>
        <w:rPr>
          <w:rFonts w:cstheme="minorHAnsi"/>
        </w:rPr>
      </w:pPr>
      <w:r w:rsidRPr="002D07D1">
        <w:rPr>
          <w:rFonts w:cstheme="minorHAnsi"/>
          <w:b/>
        </w:rPr>
        <w:t>Snídaně starostů</w:t>
      </w:r>
      <w:r w:rsidRPr="002D07D1">
        <w:rPr>
          <w:rFonts w:cstheme="minorHAnsi"/>
        </w:rPr>
        <w:t xml:space="preserve"> – pravideln</w:t>
      </w:r>
      <w:r w:rsidR="004931E8" w:rsidRPr="002D07D1">
        <w:rPr>
          <w:rFonts w:cstheme="minorHAnsi"/>
        </w:rPr>
        <w:t>á</w:t>
      </w:r>
      <w:r w:rsidRPr="002D07D1">
        <w:rPr>
          <w:rFonts w:cstheme="minorHAnsi"/>
        </w:rPr>
        <w:t xml:space="preserve"> setkání starostů obcí v působnosti MAS </w:t>
      </w:r>
      <w:proofErr w:type="spellStart"/>
      <w:r w:rsidRPr="002D07D1">
        <w:rPr>
          <w:rFonts w:cstheme="minorHAnsi"/>
        </w:rPr>
        <w:t>Říčansko</w:t>
      </w:r>
      <w:proofErr w:type="spellEnd"/>
      <w:r w:rsidR="004931E8" w:rsidRPr="002D07D1">
        <w:rPr>
          <w:rFonts w:cstheme="minorHAnsi"/>
        </w:rPr>
        <w:t xml:space="preserve"> (využití stávající platformy pořádané MAS </w:t>
      </w:r>
      <w:proofErr w:type="spellStart"/>
      <w:r w:rsidR="004931E8" w:rsidRPr="002D07D1">
        <w:rPr>
          <w:rFonts w:cstheme="minorHAnsi"/>
        </w:rPr>
        <w:t>Říčansko</w:t>
      </w:r>
      <w:proofErr w:type="spellEnd"/>
      <w:r w:rsidR="004931E8" w:rsidRPr="002D07D1">
        <w:rPr>
          <w:rFonts w:cstheme="minorHAnsi"/>
        </w:rPr>
        <w:t xml:space="preserve"> o.p.s</w:t>
      </w:r>
      <w:r w:rsidRPr="002D07D1">
        <w:rPr>
          <w:rFonts w:cstheme="minorHAnsi"/>
        </w:rPr>
        <w:t>.</w:t>
      </w:r>
      <w:r w:rsidR="004931E8" w:rsidRPr="002D07D1">
        <w:rPr>
          <w:rFonts w:cstheme="minorHAnsi"/>
        </w:rPr>
        <w:t>). Setkání je vhodné využít především k předávání informací a aktualit projektu. Součástí prezentace by mělo být taktéž vyzvání k aktivní spolupráci a k navázání kontaktů s tzv. „kontaktními pracovníky“ z řad starostů, zastupitelů, vedoucích či členů sociálních komisí apod. Na tyto pracovníky se bude moci rea</w:t>
      </w:r>
      <w:r w:rsidR="00BC2C1C" w:rsidRPr="002D07D1">
        <w:rPr>
          <w:rFonts w:cstheme="minorHAnsi"/>
        </w:rPr>
        <w:t>l</w:t>
      </w:r>
      <w:r w:rsidR="004931E8" w:rsidRPr="002D07D1">
        <w:rPr>
          <w:rFonts w:cstheme="minorHAnsi"/>
        </w:rPr>
        <w:t>izační manažer obracet v rámci řešení problematiky projektu</w:t>
      </w:r>
      <w:r w:rsidR="003C3935" w:rsidRPr="002D07D1">
        <w:rPr>
          <w:rFonts w:cstheme="minorHAnsi"/>
        </w:rPr>
        <w:t xml:space="preserve"> v rámci obce.</w:t>
      </w:r>
    </w:p>
    <w:p w:rsidR="00F8381B" w:rsidRPr="002D07D1" w:rsidRDefault="00F8381B" w:rsidP="009B7659">
      <w:pPr>
        <w:pStyle w:val="Odstavecseseznamem"/>
        <w:numPr>
          <w:ilvl w:val="0"/>
          <w:numId w:val="5"/>
        </w:numPr>
        <w:spacing w:after="0" w:line="312" w:lineRule="auto"/>
        <w:jc w:val="both"/>
        <w:rPr>
          <w:rFonts w:cstheme="minorHAnsi"/>
        </w:rPr>
      </w:pPr>
      <w:r w:rsidRPr="002D07D1">
        <w:rPr>
          <w:rFonts w:cstheme="minorHAnsi"/>
          <w:b/>
        </w:rPr>
        <w:t>Setkání poskytovatelů sociálních služeb</w:t>
      </w:r>
      <w:r w:rsidRPr="002D07D1">
        <w:rPr>
          <w:rFonts w:cstheme="minorHAnsi"/>
        </w:rPr>
        <w:t xml:space="preserve"> </w:t>
      </w:r>
      <w:r w:rsidR="004931E8" w:rsidRPr="002D07D1">
        <w:rPr>
          <w:rFonts w:cstheme="minorHAnsi"/>
        </w:rPr>
        <w:t xml:space="preserve">pořádané místní OSVZ Říčany </w:t>
      </w:r>
      <w:r w:rsidRPr="002D07D1">
        <w:rPr>
          <w:rFonts w:cstheme="minorHAnsi"/>
        </w:rPr>
        <w:t xml:space="preserve">– pozváni poskytovatelé sociálních a návazných služeb se sídlem na území MAS </w:t>
      </w:r>
      <w:proofErr w:type="spellStart"/>
      <w:r w:rsidRPr="002D07D1">
        <w:rPr>
          <w:rFonts w:cstheme="minorHAnsi"/>
        </w:rPr>
        <w:t>Říčansko</w:t>
      </w:r>
      <w:proofErr w:type="spellEnd"/>
      <w:r w:rsidRPr="002D07D1">
        <w:rPr>
          <w:rFonts w:cstheme="minorHAnsi"/>
        </w:rPr>
        <w:t xml:space="preserve"> a vybraní poskytovatelé se sídlem mimo sledované území.</w:t>
      </w:r>
      <w:r w:rsidR="004931E8" w:rsidRPr="002D07D1">
        <w:rPr>
          <w:rFonts w:cstheme="minorHAnsi"/>
        </w:rPr>
        <w:t xml:space="preserve"> Po domluvě s OSVZ by bylo vhodné na setkání využít prostor opět pro prezentaci projektu a k výzvě k aktivní účasti v projektu.</w:t>
      </w:r>
    </w:p>
    <w:p w:rsidR="00F8381B" w:rsidRPr="002D07D1" w:rsidRDefault="00F8381B" w:rsidP="009B7659">
      <w:pPr>
        <w:pStyle w:val="Odstavecseseznamem"/>
        <w:numPr>
          <w:ilvl w:val="0"/>
          <w:numId w:val="5"/>
        </w:numPr>
        <w:spacing w:after="0" w:line="312" w:lineRule="auto"/>
        <w:jc w:val="both"/>
        <w:rPr>
          <w:rFonts w:cstheme="minorHAnsi"/>
        </w:rPr>
      </w:pPr>
      <w:r w:rsidRPr="002D07D1">
        <w:rPr>
          <w:rFonts w:cstheme="minorHAnsi"/>
          <w:b/>
        </w:rPr>
        <w:t>Setká</w:t>
      </w:r>
      <w:r w:rsidR="004931E8" w:rsidRPr="002D07D1">
        <w:rPr>
          <w:rFonts w:cstheme="minorHAnsi"/>
          <w:b/>
        </w:rPr>
        <w:t>vání</w:t>
      </w:r>
      <w:r w:rsidRPr="002D07D1">
        <w:rPr>
          <w:rFonts w:cstheme="minorHAnsi"/>
          <w:b/>
        </w:rPr>
        <w:t xml:space="preserve"> zástupců obcí</w:t>
      </w:r>
      <w:r w:rsidRPr="002D07D1">
        <w:rPr>
          <w:rFonts w:cstheme="minorHAnsi"/>
        </w:rPr>
        <w:t xml:space="preserve"> </w:t>
      </w:r>
      <w:r w:rsidR="004931E8" w:rsidRPr="002D07D1">
        <w:rPr>
          <w:rFonts w:cstheme="minorHAnsi"/>
        </w:rPr>
        <w:t xml:space="preserve">(tzv. „kontaktních pracovníků) </w:t>
      </w:r>
      <w:r w:rsidRPr="002D07D1">
        <w:rPr>
          <w:rFonts w:cstheme="minorHAnsi"/>
        </w:rPr>
        <w:t xml:space="preserve">– pozváni </w:t>
      </w:r>
      <w:r w:rsidR="004931E8" w:rsidRPr="002D07D1">
        <w:rPr>
          <w:rFonts w:cstheme="minorHAnsi"/>
        </w:rPr>
        <w:t xml:space="preserve">by měli být </w:t>
      </w:r>
      <w:r w:rsidRPr="002D07D1">
        <w:rPr>
          <w:rFonts w:cstheme="minorHAnsi"/>
        </w:rPr>
        <w:t xml:space="preserve">zástupci obcí v působnosti MAS </w:t>
      </w:r>
      <w:proofErr w:type="spellStart"/>
      <w:r w:rsidRPr="002D07D1">
        <w:rPr>
          <w:rFonts w:cstheme="minorHAnsi"/>
        </w:rPr>
        <w:t>Říčansko</w:t>
      </w:r>
      <w:proofErr w:type="spellEnd"/>
      <w:r w:rsidRPr="002D07D1">
        <w:rPr>
          <w:rFonts w:cstheme="minorHAnsi"/>
        </w:rPr>
        <w:t xml:space="preserve">. </w:t>
      </w:r>
      <w:r w:rsidR="0045459D" w:rsidRPr="002D07D1">
        <w:rPr>
          <w:rFonts w:cstheme="minorHAnsi"/>
        </w:rPr>
        <w:t>Dílčími</w:t>
      </w:r>
      <w:r w:rsidR="004931E8" w:rsidRPr="002D07D1">
        <w:rPr>
          <w:rFonts w:cstheme="minorHAnsi"/>
        </w:rPr>
        <w:t xml:space="preserve"> cíl</w:t>
      </w:r>
      <w:r w:rsidR="0045459D" w:rsidRPr="002D07D1">
        <w:rPr>
          <w:rFonts w:cstheme="minorHAnsi"/>
        </w:rPr>
        <w:t>i</w:t>
      </w:r>
      <w:r w:rsidR="004931E8" w:rsidRPr="002D07D1">
        <w:rPr>
          <w:rFonts w:cstheme="minorHAnsi"/>
        </w:rPr>
        <w:t xml:space="preserve"> setkání bude především zjišťování aktuální situace na obcích, aktuální řešená problematika ze strany obcí případná nabíd</w:t>
      </w:r>
      <w:r w:rsidR="0045459D" w:rsidRPr="002D07D1">
        <w:rPr>
          <w:rFonts w:cstheme="minorHAnsi"/>
        </w:rPr>
        <w:t>k</w:t>
      </w:r>
      <w:r w:rsidR="004931E8" w:rsidRPr="002D07D1">
        <w:rPr>
          <w:rFonts w:cstheme="minorHAnsi"/>
        </w:rPr>
        <w:t>a a poptávka po sociálních a navazujících službách. Hlavním cílem této aktivity je zajistit podporu obcí při realizaci projektu</w:t>
      </w:r>
      <w:r w:rsidRPr="002D07D1">
        <w:rPr>
          <w:rFonts w:cstheme="minorHAnsi"/>
        </w:rPr>
        <w:t>.</w:t>
      </w:r>
    </w:p>
    <w:p w:rsidR="00F8381B" w:rsidRPr="002D07D1" w:rsidRDefault="00F8381B" w:rsidP="009B7659">
      <w:pPr>
        <w:pStyle w:val="Odstavecseseznamem"/>
        <w:numPr>
          <w:ilvl w:val="0"/>
          <w:numId w:val="5"/>
        </w:numPr>
        <w:spacing w:after="0" w:line="312" w:lineRule="auto"/>
        <w:jc w:val="both"/>
        <w:rPr>
          <w:rFonts w:cstheme="minorHAnsi"/>
        </w:rPr>
      </w:pPr>
      <w:r w:rsidRPr="002D07D1">
        <w:rPr>
          <w:rFonts w:cstheme="minorHAnsi"/>
          <w:b/>
        </w:rPr>
        <w:t xml:space="preserve">Rada starších – </w:t>
      </w:r>
      <w:r w:rsidR="00B41B6F" w:rsidRPr="002D07D1">
        <w:rPr>
          <w:rFonts w:cstheme="minorHAnsi"/>
        </w:rPr>
        <w:t>využití stávající platformy</w:t>
      </w:r>
      <w:r w:rsidRPr="002D07D1">
        <w:rPr>
          <w:rFonts w:cstheme="minorHAnsi"/>
        </w:rPr>
        <w:t xml:space="preserve"> poradní</w:t>
      </w:r>
      <w:r w:rsidR="00B41B6F" w:rsidRPr="002D07D1">
        <w:rPr>
          <w:rFonts w:cstheme="minorHAnsi"/>
        </w:rPr>
        <w:t>ho</w:t>
      </w:r>
      <w:r w:rsidRPr="002D07D1">
        <w:rPr>
          <w:rFonts w:cstheme="minorHAnsi"/>
        </w:rPr>
        <w:t xml:space="preserve"> orgán</w:t>
      </w:r>
      <w:r w:rsidR="00B41B6F" w:rsidRPr="002D07D1">
        <w:rPr>
          <w:rFonts w:cstheme="minorHAnsi"/>
        </w:rPr>
        <w:t>u</w:t>
      </w:r>
      <w:r w:rsidR="0045459D" w:rsidRPr="002D07D1">
        <w:rPr>
          <w:rFonts w:cstheme="minorHAnsi"/>
        </w:rPr>
        <w:t xml:space="preserve"> zastupitelstva města Říčany</w:t>
      </w:r>
      <w:r w:rsidR="00B41B6F" w:rsidRPr="002D07D1">
        <w:rPr>
          <w:rFonts w:cstheme="minorHAnsi"/>
        </w:rPr>
        <w:t xml:space="preserve"> pro cílovou skupinu seniorů</w:t>
      </w:r>
      <w:r w:rsidRPr="002D07D1">
        <w:rPr>
          <w:rFonts w:cstheme="minorHAnsi"/>
        </w:rPr>
        <w:t xml:space="preserve">, který je nápomocný městu při řešení otázek týkajících se této skupiny občanů. </w:t>
      </w:r>
      <w:r w:rsidR="00B41B6F" w:rsidRPr="002D07D1">
        <w:rPr>
          <w:rFonts w:cstheme="minorHAnsi"/>
        </w:rPr>
        <w:t>Hlavním cílem účasti zástupců projektu na platformě bude p</w:t>
      </w:r>
      <w:r w:rsidRPr="002D07D1">
        <w:rPr>
          <w:rFonts w:cstheme="minorHAnsi"/>
        </w:rPr>
        <w:t xml:space="preserve">rezentace projektu, </w:t>
      </w:r>
      <w:r w:rsidR="00B41B6F" w:rsidRPr="002D07D1">
        <w:rPr>
          <w:rFonts w:cstheme="minorHAnsi"/>
        </w:rPr>
        <w:t>účastníci budou</w:t>
      </w:r>
      <w:r w:rsidRPr="002D07D1">
        <w:rPr>
          <w:rFonts w:cstheme="minorHAnsi"/>
        </w:rPr>
        <w:t xml:space="preserve"> vyzváni ke spolupráci a účasti v pracovních skupinách.</w:t>
      </w:r>
    </w:p>
    <w:p w:rsidR="00F8381B" w:rsidRPr="002D07D1" w:rsidRDefault="00F8381B" w:rsidP="009B7659">
      <w:pPr>
        <w:pStyle w:val="Odstavecseseznamem"/>
        <w:numPr>
          <w:ilvl w:val="0"/>
          <w:numId w:val="5"/>
        </w:numPr>
        <w:spacing w:after="0" w:line="312" w:lineRule="auto"/>
        <w:jc w:val="both"/>
        <w:rPr>
          <w:rFonts w:cstheme="minorHAnsi"/>
        </w:rPr>
      </w:pPr>
      <w:r w:rsidRPr="002D07D1">
        <w:rPr>
          <w:rFonts w:cstheme="minorHAnsi"/>
          <w:b/>
        </w:rPr>
        <w:t xml:space="preserve">Komunitní workshopy </w:t>
      </w:r>
      <w:r w:rsidR="00861B59" w:rsidRPr="002D07D1">
        <w:rPr>
          <w:rFonts w:cstheme="minorHAnsi"/>
          <w:b/>
        </w:rPr>
        <w:t xml:space="preserve">– veřejná setkání </w:t>
      </w:r>
      <w:r w:rsidR="00B41B6F" w:rsidRPr="002D07D1">
        <w:rPr>
          <w:rFonts w:cstheme="minorHAnsi"/>
          <w:b/>
        </w:rPr>
        <w:t xml:space="preserve">(KA </w:t>
      </w:r>
      <w:r w:rsidR="00861B59" w:rsidRPr="002D07D1">
        <w:rPr>
          <w:rFonts w:cstheme="minorHAnsi"/>
          <w:b/>
        </w:rPr>
        <w:t xml:space="preserve">3) </w:t>
      </w:r>
      <w:r w:rsidRPr="002D07D1">
        <w:rPr>
          <w:rFonts w:cstheme="minorHAnsi"/>
          <w:b/>
        </w:rPr>
        <w:t>–</w:t>
      </w:r>
      <w:r w:rsidRPr="002D07D1">
        <w:rPr>
          <w:rFonts w:cstheme="minorHAnsi"/>
        </w:rPr>
        <w:t xml:space="preserve"> setkání zástupců veřejnosti, odborníků a zadavatelů v 5 různých obcích v působnosti MAS </w:t>
      </w:r>
      <w:proofErr w:type="spellStart"/>
      <w:r w:rsidRPr="002D07D1">
        <w:rPr>
          <w:rFonts w:cstheme="minorHAnsi"/>
        </w:rPr>
        <w:t>Říčansko</w:t>
      </w:r>
      <w:proofErr w:type="spellEnd"/>
      <w:r w:rsidRPr="002D07D1">
        <w:rPr>
          <w:rFonts w:cstheme="minorHAnsi"/>
        </w:rPr>
        <w:t>. Cílem b</w:t>
      </w:r>
      <w:r w:rsidR="00861B59" w:rsidRPr="002D07D1">
        <w:rPr>
          <w:rFonts w:cstheme="minorHAnsi"/>
        </w:rPr>
        <w:t>ude</w:t>
      </w:r>
      <w:r w:rsidRPr="002D07D1">
        <w:rPr>
          <w:rFonts w:cstheme="minorHAnsi"/>
        </w:rPr>
        <w:t xml:space="preserve"> představení projektu, zjišťování zkušeností, podnětů a potřeb účastníků a jejich přizvání k aktivní účasti na procesu plánování, tj. účast v pracovních skupinách.</w:t>
      </w:r>
    </w:p>
    <w:p w:rsidR="00F8381B" w:rsidRPr="00402E2F" w:rsidRDefault="00F8381B" w:rsidP="009B7659">
      <w:pPr>
        <w:pStyle w:val="Odstavecseseznamem"/>
        <w:numPr>
          <w:ilvl w:val="0"/>
          <w:numId w:val="5"/>
        </w:numPr>
        <w:spacing w:after="0" w:line="312" w:lineRule="auto"/>
        <w:jc w:val="both"/>
        <w:rPr>
          <w:rFonts w:cstheme="minorHAnsi"/>
        </w:rPr>
      </w:pPr>
      <w:r w:rsidRPr="002D07D1">
        <w:rPr>
          <w:rFonts w:cstheme="minorHAnsi"/>
          <w:b/>
        </w:rPr>
        <w:t xml:space="preserve">Plénum MAS </w:t>
      </w:r>
      <w:proofErr w:type="spellStart"/>
      <w:r w:rsidRPr="002D07D1">
        <w:rPr>
          <w:rFonts w:cstheme="minorHAnsi"/>
          <w:b/>
        </w:rPr>
        <w:t>Říčansko</w:t>
      </w:r>
      <w:proofErr w:type="spellEnd"/>
      <w:r w:rsidRPr="002D07D1">
        <w:rPr>
          <w:rFonts w:cstheme="minorHAnsi"/>
          <w:b/>
        </w:rPr>
        <w:t xml:space="preserve"> –</w:t>
      </w:r>
      <w:r w:rsidRPr="002D07D1">
        <w:rPr>
          <w:rFonts w:cstheme="minorHAnsi"/>
        </w:rPr>
        <w:t xml:space="preserve"> každoroční setkání partnerů MAS </w:t>
      </w:r>
      <w:proofErr w:type="spellStart"/>
      <w:r w:rsidRPr="002D07D1">
        <w:rPr>
          <w:rFonts w:cstheme="minorHAnsi"/>
        </w:rPr>
        <w:t>Říčansko</w:t>
      </w:r>
      <w:proofErr w:type="spellEnd"/>
      <w:r w:rsidRPr="002D07D1">
        <w:rPr>
          <w:rFonts w:cstheme="minorHAnsi"/>
        </w:rPr>
        <w:t xml:space="preserve"> o.p.s. </w:t>
      </w:r>
      <w:r w:rsidR="0045459D" w:rsidRPr="002D07D1">
        <w:rPr>
          <w:rFonts w:cstheme="minorHAnsi"/>
        </w:rPr>
        <w:t xml:space="preserve">Setkání je opět možno využít zejména pro prezentaci projektu a k výzvě účastníků akce k aktivní participaci na </w:t>
      </w:r>
      <w:r w:rsidR="0045459D" w:rsidRPr="00402E2F">
        <w:rPr>
          <w:rFonts w:cstheme="minorHAnsi"/>
        </w:rPr>
        <w:t>projektu.</w:t>
      </w:r>
    </w:p>
    <w:p w:rsidR="008F3B60" w:rsidRPr="002D07D1" w:rsidRDefault="008F3B60" w:rsidP="009B7659">
      <w:pPr>
        <w:pStyle w:val="Odstavecseseznamem"/>
        <w:numPr>
          <w:ilvl w:val="0"/>
          <w:numId w:val="5"/>
        </w:numPr>
        <w:spacing w:after="0" w:line="312" w:lineRule="auto"/>
        <w:jc w:val="both"/>
        <w:rPr>
          <w:rFonts w:cstheme="minorHAnsi"/>
        </w:rPr>
      </w:pPr>
      <w:r w:rsidRPr="00402E2F">
        <w:rPr>
          <w:rFonts w:cstheme="minorHAnsi"/>
          <w:b/>
        </w:rPr>
        <w:t>Spoluprác</w:t>
      </w:r>
      <w:r w:rsidR="000D4E98" w:rsidRPr="00402E2F">
        <w:rPr>
          <w:rFonts w:cstheme="minorHAnsi"/>
          <w:b/>
        </w:rPr>
        <w:t>e</w:t>
      </w:r>
      <w:r w:rsidRPr="00402E2F">
        <w:rPr>
          <w:rFonts w:cstheme="minorHAnsi"/>
          <w:b/>
        </w:rPr>
        <w:t xml:space="preserve"> se zástupcem komunitního plánování na STČK</w:t>
      </w:r>
      <w:r w:rsidRPr="00402E2F">
        <w:rPr>
          <w:rFonts w:cstheme="minorHAnsi"/>
        </w:rPr>
        <w:t xml:space="preserve"> – možnost</w:t>
      </w:r>
      <w:r w:rsidRPr="002D07D1">
        <w:rPr>
          <w:rFonts w:cstheme="minorHAnsi"/>
        </w:rPr>
        <w:t xml:space="preserve"> využití aktivit projektu ke spolupráci se zástupcem, účast na setkáních STČK</w:t>
      </w:r>
      <w:r w:rsidR="000D4E98" w:rsidRPr="002D07D1">
        <w:rPr>
          <w:rFonts w:cstheme="minorHAnsi"/>
        </w:rPr>
        <w:t>, předávání informací na úroveň STČK v souvislosti s dosaženými výstupy projektu apod.</w:t>
      </w:r>
    </w:p>
    <w:p w:rsidR="00B71944" w:rsidRPr="002D07D1" w:rsidRDefault="0045459D" w:rsidP="009B7659">
      <w:pPr>
        <w:pStyle w:val="Odstavecseseznamem"/>
        <w:numPr>
          <w:ilvl w:val="0"/>
          <w:numId w:val="5"/>
        </w:numPr>
        <w:spacing w:after="0"/>
        <w:jc w:val="both"/>
        <w:rPr>
          <w:rFonts w:cstheme="minorHAnsi"/>
          <w:b/>
        </w:rPr>
      </w:pPr>
      <w:r w:rsidRPr="002D07D1">
        <w:rPr>
          <w:rFonts w:cstheme="minorHAnsi"/>
          <w:b/>
        </w:rPr>
        <w:t xml:space="preserve">Další vhodné akce </w:t>
      </w:r>
      <w:r w:rsidRPr="002D07D1">
        <w:rPr>
          <w:rFonts w:cstheme="minorHAnsi"/>
        </w:rPr>
        <w:t xml:space="preserve">regionu – všichni členové Řídící skupiny přebírají zodpovědnost plynoucí z účasti na realizaci aktivit projektu, který na případných vhodných akcích veřejně prezentují a informují zúčastněné o aktivitách a záměru </w:t>
      </w:r>
      <w:r w:rsidRPr="00402E2F">
        <w:rPr>
          <w:rFonts w:cstheme="minorHAnsi"/>
        </w:rPr>
        <w:t>projektu.</w:t>
      </w:r>
      <w:r w:rsidR="00BC2C1C" w:rsidRPr="00402E2F">
        <w:rPr>
          <w:rFonts w:cstheme="minorHAnsi"/>
        </w:rPr>
        <w:t xml:space="preserve"> </w:t>
      </w:r>
      <w:r w:rsidR="003C3935" w:rsidRPr="00402E2F">
        <w:rPr>
          <w:rFonts w:cstheme="minorHAnsi"/>
        </w:rPr>
        <w:t xml:space="preserve">Další vhodnou akcí, kterou je možné využít pro prezentaci projektu a jeho výstupů jsou obecní zastupitelstva v regionu a dále veřejné akce, kde se zúčastní taktéž stánek a zástupci MAS </w:t>
      </w:r>
      <w:proofErr w:type="spellStart"/>
      <w:r w:rsidR="003C3935" w:rsidRPr="00402E2F">
        <w:rPr>
          <w:rFonts w:cstheme="minorHAnsi"/>
        </w:rPr>
        <w:t>Říčansko</w:t>
      </w:r>
      <w:proofErr w:type="spellEnd"/>
      <w:r w:rsidR="003C3935" w:rsidRPr="00402E2F">
        <w:rPr>
          <w:rFonts w:cstheme="minorHAnsi"/>
        </w:rPr>
        <w:t>. Zde bude</w:t>
      </w:r>
      <w:r w:rsidR="003C3935" w:rsidRPr="002D07D1">
        <w:rPr>
          <w:rFonts w:cstheme="minorHAnsi"/>
        </w:rPr>
        <w:t xml:space="preserve"> možnost projekt představit široké veřejnosti, popř. využít akci ke sběru připomínek apod.</w:t>
      </w:r>
      <w:r w:rsidR="000D4E98" w:rsidRPr="002D07D1">
        <w:rPr>
          <w:rFonts w:cstheme="minorHAnsi"/>
        </w:rPr>
        <w:t xml:space="preserve"> V kompetencích realizačního manažera je stanovování dalších možných způsobů, jak informovat občany, sbírat podněty a připomínky (viz KA 7).</w:t>
      </w:r>
    </w:p>
    <w:p w:rsidR="00B71944" w:rsidRPr="002D07D1" w:rsidRDefault="00B71944" w:rsidP="009B7659">
      <w:pPr>
        <w:pStyle w:val="Odstavecseseznamem"/>
        <w:numPr>
          <w:ilvl w:val="0"/>
          <w:numId w:val="5"/>
        </w:numPr>
        <w:spacing w:after="0"/>
        <w:jc w:val="both"/>
        <w:rPr>
          <w:rFonts w:cstheme="minorHAnsi"/>
        </w:rPr>
      </w:pPr>
      <w:r w:rsidRPr="002D07D1">
        <w:rPr>
          <w:rFonts w:cstheme="minorHAnsi"/>
        </w:rPr>
        <w:t xml:space="preserve">Využití možnosti </w:t>
      </w:r>
      <w:r w:rsidRPr="002D07D1">
        <w:rPr>
          <w:rFonts w:cstheme="minorHAnsi"/>
          <w:b/>
        </w:rPr>
        <w:t xml:space="preserve">spolupráce s </w:t>
      </w:r>
      <w:r w:rsidR="000B136D" w:rsidRPr="002D07D1">
        <w:rPr>
          <w:rFonts w:cstheme="minorHAnsi"/>
          <w:b/>
        </w:rPr>
        <w:t>l</w:t>
      </w:r>
      <w:r w:rsidRPr="002D07D1">
        <w:rPr>
          <w:rFonts w:cstheme="minorHAnsi"/>
          <w:b/>
          <w:bCs/>
        </w:rPr>
        <w:t xml:space="preserve">okální síťařkou pro </w:t>
      </w:r>
      <w:r w:rsidR="000B136D" w:rsidRPr="002D07D1">
        <w:rPr>
          <w:rFonts w:cstheme="minorHAnsi"/>
          <w:b/>
          <w:bCs/>
        </w:rPr>
        <w:t xml:space="preserve">region </w:t>
      </w:r>
      <w:proofErr w:type="spellStart"/>
      <w:r w:rsidR="000B136D" w:rsidRPr="002D07D1">
        <w:rPr>
          <w:rFonts w:cstheme="minorHAnsi"/>
          <w:b/>
          <w:bCs/>
        </w:rPr>
        <w:t>Říčanska</w:t>
      </w:r>
      <w:proofErr w:type="spellEnd"/>
      <w:r w:rsidRPr="002D07D1">
        <w:rPr>
          <w:rFonts w:cstheme="minorHAnsi"/>
          <w:bCs/>
        </w:rPr>
        <w:t xml:space="preserve"> pod záštitou MPSV v rámci projektu „Systémový rozvoj a podpora nástrojů sociálně-právní ochrany dětí. Zejména se jedná o účast na aktivitách projektů spojené s prezentací aktivit projektu komunitního plánování.</w:t>
      </w:r>
    </w:p>
    <w:p w:rsidR="00D34F6E" w:rsidRPr="002D07D1" w:rsidRDefault="00D34F6E" w:rsidP="009B7659">
      <w:pPr>
        <w:spacing w:after="0"/>
        <w:jc w:val="both"/>
        <w:rPr>
          <w:rFonts w:cstheme="minorHAnsi"/>
          <w:b/>
          <w:color w:val="00000A"/>
        </w:rPr>
      </w:pPr>
    </w:p>
    <w:p w:rsidR="00F17967" w:rsidRPr="002D07D1" w:rsidRDefault="00D34F6E" w:rsidP="00F17967">
      <w:pPr>
        <w:spacing w:after="120"/>
        <w:jc w:val="both"/>
        <w:rPr>
          <w:rFonts w:cstheme="minorHAnsi"/>
          <w:b/>
          <w:color w:val="00000A"/>
          <w:sz w:val="26"/>
          <w:szCs w:val="26"/>
        </w:rPr>
      </w:pPr>
      <w:r w:rsidRPr="002D07D1">
        <w:rPr>
          <w:rFonts w:cstheme="minorHAnsi"/>
          <w:b/>
          <w:color w:val="00000A"/>
          <w:sz w:val="26"/>
          <w:szCs w:val="26"/>
        </w:rPr>
        <w:t xml:space="preserve">Osobní </w:t>
      </w:r>
      <w:r w:rsidR="00F17967" w:rsidRPr="002D07D1">
        <w:rPr>
          <w:rFonts w:cstheme="minorHAnsi"/>
          <w:b/>
          <w:color w:val="00000A"/>
          <w:sz w:val="26"/>
          <w:szCs w:val="26"/>
        </w:rPr>
        <w:t>setkání</w:t>
      </w:r>
    </w:p>
    <w:p w:rsidR="00F670EF" w:rsidRPr="002D07D1" w:rsidRDefault="00F670EF" w:rsidP="009B7659">
      <w:pPr>
        <w:spacing w:after="0"/>
        <w:jc w:val="both"/>
        <w:rPr>
          <w:rFonts w:cstheme="minorHAnsi"/>
          <w:color w:val="00000A"/>
        </w:rPr>
      </w:pPr>
      <w:r w:rsidRPr="002D07D1">
        <w:rPr>
          <w:rFonts w:cstheme="minorHAnsi"/>
          <w:color w:val="00000A"/>
        </w:rPr>
        <w:t>Tento komunikační kanál realizuje především realizační manažer projektu za účelem zvyšování zainteresov</w:t>
      </w:r>
      <w:r w:rsidR="002D07D1" w:rsidRPr="002D07D1">
        <w:rPr>
          <w:rFonts w:cstheme="minorHAnsi"/>
          <w:color w:val="00000A"/>
        </w:rPr>
        <w:t>ání</w:t>
      </w:r>
      <w:r w:rsidRPr="002D07D1">
        <w:rPr>
          <w:rFonts w:cstheme="minorHAnsi"/>
          <w:color w:val="00000A"/>
        </w:rPr>
        <w:t xml:space="preserve"> subjektů o projektu a jeho aktivitách společně s cílem zvýšit a podnítit motivaci zvolených subjektů k aktivnímu zapojení do projektu. Obecně vycházíme z předpokladu, že osobní setkání má větší </w:t>
      </w:r>
      <w:r w:rsidR="00F27900" w:rsidRPr="002D07D1">
        <w:rPr>
          <w:rFonts w:cstheme="minorHAnsi"/>
          <w:color w:val="00000A"/>
        </w:rPr>
        <w:t>efektivitu a větší odezvu než komunikace telefonická či elektronická.</w:t>
      </w:r>
    </w:p>
    <w:p w:rsidR="009B7659" w:rsidRPr="002D07D1" w:rsidRDefault="009B7659" w:rsidP="009B7659">
      <w:pPr>
        <w:spacing w:after="0"/>
        <w:jc w:val="both"/>
        <w:rPr>
          <w:rFonts w:cstheme="minorHAnsi"/>
          <w:color w:val="00000A"/>
        </w:rPr>
      </w:pPr>
    </w:p>
    <w:p w:rsidR="009B7659" w:rsidRPr="002D07D1" w:rsidRDefault="009B7659" w:rsidP="009B7659">
      <w:pPr>
        <w:spacing w:after="0"/>
        <w:jc w:val="both"/>
        <w:rPr>
          <w:rFonts w:cstheme="minorHAnsi"/>
          <w:color w:val="00000A"/>
        </w:rPr>
      </w:pPr>
    </w:p>
    <w:p w:rsidR="00D34F6E" w:rsidRPr="002D07D1" w:rsidRDefault="00D34F6E" w:rsidP="00D34F6E">
      <w:pPr>
        <w:jc w:val="both"/>
        <w:rPr>
          <w:rFonts w:cstheme="minorHAnsi"/>
          <w:b/>
          <w:color w:val="00000A"/>
          <w:sz w:val="26"/>
          <w:szCs w:val="26"/>
        </w:rPr>
      </w:pPr>
      <w:r w:rsidRPr="002D07D1">
        <w:rPr>
          <w:rFonts w:cstheme="minorHAnsi"/>
          <w:b/>
          <w:color w:val="00000A"/>
          <w:sz w:val="26"/>
          <w:szCs w:val="26"/>
        </w:rPr>
        <w:t>Emailová</w:t>
      </w:r>
      <w:r w:rsidR="00F27900" w:rsidRPr="002D07D1">
        <w:rPr>
          <w:rFonts w:cstheme="minorHAnsi"/>
          <w:b/>
          <w:color w:val="00000A"/>
          <w:sz w:val="26"/>
          <w:szCs w:val="26"/>
        </w:rPr>
        <w:t xml:space="preserve"> a telefonická</w:t>
      </w:r>
      <w:r w:rsidRPr="002D07D1">
        <w:rPr>
          <w:rFonts w:cstheme="minorHAnsi"/>
          <w:b/>
          <w:color w:val="00000A"/>
          <w:sz w:val="26"/>
          <w:szCs w:val="26"/>
        </w:rPr>
        <w:t xml:space="preserve"> komunikace</w:t>
      </w:r>
    </w:p>
    <w:p w:rsidR="00D34F6E" w:rsidRPr="002D07D1" w:rsidRDefault="00F27900" w:rsidP="00D34F6E">
      <w:pPr>
        <w:jc w:val="both"/>
        <w:rPr>
          <w:rFonts w:cstheme="minorHAnsi"/>
          <w:color w:val="00000A"/>
        </w:rPr>
      </w:pPr>
      <w:r w:rsidRPr="002D07D1">
        <w:rPr>
          <w:rFonts w:cstheme="minorHAnsi"/>
          <w:color w:val="00000A"/>
        </w:rPr>
        <w:t>Tento druh komunikačního kanálu můžeme označit za nejjednodušší, nejrychlejší s možností největšího zásahu cílové skupiny projektu. Otázkou však zůstává, jaká je efektivita emailové hromadné komunikace. Tento diskutabilní prvek efektivity elektronické komunikace je možné alespoň částečně vyvrátit následným využitím telefonického kontaktu. Jedná se zejména o telefonické ověřené přijetí a akceptování emailové komunikace a dále např. potvrzení o účasti na vybrané akci apod.</w:t>
      </w:r>
    </w:p>
    <w:p w:rsidR="00B71944" w:rsidRPr="002D07D1" w:rsidRDefault="00B71944" w:rsidP="00B71944">
      <w:pPr>
        <w:pStyle w:val="Odstavecseseznamem"/>
        <w:jc w:val="both"/>
        <w:rPr>
          <w:rFonts w:cstheme="minorHAnsi"/>
          <w:b/>
        </w:rPr>
      </w:pPr>
    </w:p>
    <w:p w:rsidR="0045459D" w:rsidRPr="002D07D1" w:rsidRDefault="0045459D" w:rsidP="00B71944">
      <w:pPr>
        <w:pStyle w:val="Odstavecseseznamem"/>
        <w:jc w:val="both"/>
        <w:rPr>
          <w:rFonts w:cstheme="minorHAnsi"/>
          <w:b/>
        </w:rPr>
      </w:pPr>
    </w:p>
    <w:p w:rsidR="003C44AD" w:rsidRPr="002D07D1" w:rsidRDefault="00EC1D74" w:rsidP="00F1093E">
      <w:pPr>
        <w:pStyle w:val="Odstavecseseznamem"/>
        <w:numPr>
          <w:ilvl w:val="0"/>
          <w:numId w:val="6"/>
        </w:numPr>
        <w:jc w:val="both"/>
        <w:rPr>
          <w:rFonts w:cstheme="minorHAnsi"/>
          <w:b/>
          <w:sz w:val="30"/>
          <w:szCs w:val="30"/>
        </w:rPr>
      </w:pPr>
      <w:r w:rsidRPr="002D07D1">
        <w:rPr>
          <w:rFonts w:cstheme="minorHAnsi"/>
          <w:b/>
          <w:sz w:val="30"/>
          <w:szCs w:val="30"/>
        </w:rPr>
        <w:t>Cílové skupiny</w:t>
      </w:r>
      <w:r w:rsidR="00D34F6E" w:rsidRPr="002D07D1">
        <w:rPr>
          <w:rFonts w:cstheme="minorHAnsi"/>
          <w:b/>
          <w:sz w:val="30"/>
          <w:szCs w:val="30"/>
        </w:rPr>
        <w:t xml:space="preserve"> (dále CS)</w:t>
      </w:r>
      <w:r w:rsidRPr="002D07D1">
        <w:rPr>
          <w:rFonts w:cstheme="minorHAnsi"/>
          <w:b/>
          <w:sz w:val="30"/>
          <w:szCs w:val="30"/>
        </w:rPr>
        <w:t xml:space="preserve"> strategie</w:t>
      </w:r>
    </w:p>
    <w:p w:rsidR="00522F77" w:rsidRPr="002D07D1" w:rsidRDefault="00F17967" w:rsidP="00CA10EE">
      <w:pPr>
        <w:autoSpaceDE w:val="0"/>
        <w:autoSpaceDN w:val="0"/>
        <w:adjustRightInd w:val="0"/>
        <w:spacing w:after="0" w:line="240" w:lineRule="auto"/>
        <w:jc w:val="both"/>
        <w:rPr>
          <w:rFonts w:cstheme="minorHAnsi"/>
          <w:color w:val="00000A"/>
        </w:rPr>
      </w:pPr>
      <w:r w:rsidRPr="002D07D1">
        <w:rPr>
          <w:rFonts w:cstheme="minorHAnsi"/>
          <w:color w:val="00000A"/>
        </w:rPr>
        <w:t xml:space="preserve">V rámci informační strategie by měl být kladen důraz na </w:t>
      </w:r>
      <w:r w:rsidRPr="002D07D1">
        <w:rPr>
          <w:rFonts w:cstheme="minorHAnsi"/>
          <w:b/>
          <w:color w:val="00000A"/>
        </w:rPr>
        <w:t>m</w:t>
      </w:r>
      <w:r w:rsidR="00522F77" w:rsidRPr="002D07D1">
        <w:rPr>
          <w:rFonts w:cstheme="minorHAnsi"/>
          <w:b/>
          <w:color w:val="00000A"/>
        </w:rPr>
        <w:t>ultioborov</w:t>
      </w:r>
      <w:r w:rsidRPr="002D07D1">
        <w:rPr>
          <w:rFonts w:cstheme="minorHAnsi"/>
          <w:b/>
          <w:color w:val="00000A"/>
        </w:rPr>
        <w:t>ou</w:t>
      </w:r>
      <w:r w:rsidR="00522F77" w:rsidRPr="002D07D1">
        <w:rPr>
          <w:rFonts w:cstheme="minorHAnsi"/>
          <w:b/>
          <w:color w:val="00000A"/>
        </w:rPr>
        <w:t xml:space="preserve"> perspektiv</w:t>
      </w:r>
      <w:r w:rsidRPr="002D07D1">
        <w:rPr>
          <w:rFonts w:cstheme="minorHAnsi"/>
          <w:b/>
          <w:color w:val="00000A"/>
        </w:rPr>
        <w:t>u</w:t>
      </w:r>
      <w:r w:rsidR="00522F77" w:rsidRPr="002D07D1">
        <w:rPr>
          <w:rFonts w:cstheme="minorHAnsi"/>
          <w:color w:val="00000A"/>
        </w:rPr>
        <w:t xml:space="preserve"> procesu komunitního plánování</w:t>
      </w:r>
      <w:r w:rsidRPr="002D07D1">
        <w:rPr>
          <w:rFonts w:cstheme="minorHAnsi"/>
          <w:color w:val="00000A"/>
        </w:rPr>
        <w:t xml:space="preserve"> a snahu oslovit co nejširší škálu veřejnosti.</w:t>
      </w:r>
    </w:p>
    <w:p w:rsidR="008950F9" w:rsidRPr="002D07D1" w:rsidRDefault="008950F9" w:rsidP="00CA10EE">
      <w:pPr>
        <w:autoSpaceDE w:val="0"/>
        <w:autoSpaceDN w:val="0"/>
        <w:adjustRightInd w:val="0"/>
        <w:spacing w:after="0" w:line="240" w:lineRule="auto"/>
        <w:jc w:val="both"/>
        <w:rPr>
          <w:rFonts w:cstheme="minorHAnsi"/>
          <w:color w:val="00000A"/>
        </w:rPr>
      </w:pPr>
    </w:p>
    <w:p w:rsidR="00522F77" w:rsidRPr="002D07D1" w:rsidRDefault="00522F77" w:rsidP="00CA10EE">
      <w:pPr>
        <w:pStyle w:val="Odstavecseseznamem"/>
        <w:numPr>
          <w:ilvl w:val="0"/>
          <w:numId w:val="2"/>
        </w:numPr>
        <w:autoSpaceDE w:val="0"/>
        <w:autoSpaceDN w:val="0"/>
        <w:adjustRightInd w:val="0"/>
        <w:spacing w:after="0" w:line="240" w:lineRule="auto"/>
        <w:jc w:val="both"/>
        <w:rPr>
          <w:rFonts w:cstheme="minorHAnsi"/>
          <w:color w:val="00000A"/>
        </w:rPr>
      </w:pPr>
      <w:r w:rsidRPr="002D07D1">
        <w:rPr>
          <w:rFonts w:cstheme="minorHAnsi"/>
          <w:color w:val="00000A"/>
        </w:rPr>
        <w:t>odborná veřejnost – zejména poskytovatelé sociálních, návazných a souvisejících služeb v regionu, včetně poskytovatelů sídlících mimo region, jehož služby je možné v regionu využít (zejména terénní služby, popř. ambulantní služby)</w:t>
      </w:r>
      <w:r w:rsidR="004F1ED3" w:rsidRPr="002D07D1">
        <w:rPr>
          <w:rFonts w:cstheme="minorHAnsi"/>
          <w:color w:val="00000A"/>
        </w:rPr>
        <w:t>, místní OSVZ, pobočka ÚP</w:t>
      </w:r>
    </w:p>
    <w:p w:rsidR="00522F77" w:rsidRPr="002D07D1" w:rsidRDefault="00522F77" w:rsidP="00CA10EE">
      <w:pPr>
        <w:pStyle w:val="Odstavecseseznamem"/>
        <w:numPr>
          <w:ilvl w:val="0"/>
          <w:numId w:val="2"/>
        </w:numPr>
        <w:autoSpaceDE w:val="0"/>
        <w:autoSpaceDN w:val="0"/>
        <w:adjustRightInd w:val="0"/>
        <w:spacing w:after="0" w:line="240" w:lineRule="auto"/>
        <w:jc w:val="both"/>
        <w:rPr>
          <w:rFonts w:cstheme="minorHAnsi"/>
          <w:color w:val="00000A"/>
        </w:rPr>
      </w:pPr>
      <w:r w:rsidRPr="002D07D1">
        <w:rPr>
          <w:rFonts w:cstheme="minorHAnsi"/>
          <w:color w:val="00000A"/>
        </w:rPr>
        <w:t>další zainteresované subjekty</w:t>
      </w:r>
      <w:r w:rsidR="004F1ED3" w:rsidRPr="002D07D1">
        <w:rPr>
          <w:rFonts w:cstheme="minorHAnsi"/>
          <w:color w:val="00000A"/>
        </w:rPr>
        <w:t xml:space="preserve"> – městská policie, speciální školy apod.</w:t>
      </w:r>
    </w:p>
    <w:p w:rsidR="00522F77" w:rsidRPr="002D07D1" w:rsidRDefault="00522F77" w:rsidP="00CA10EE">
      <w:pPr>
        <w:pStyle w:val="Odstavecseseznamem"/>
        <w:numPr>
          <w:ilvl w:val="0"/>
          <w:numId w:val="2"/>
        </w:numPr>
        <w:autoSpaceDE w:val="0"/>
        <w:autoSpaceDN w:val="0"/>
        <w:adjustRightInd w:val="0"/>
        <w:spacing w:after="0" w:line="240" w:lineRule="auto"/>
        <w:jc w:val="both"/>
        <w:rPr>
          <w:rFonts w:cstheme="minorHAnsi"/>
          <w:color w:val="00000A"/>
        </w:rPr>
      </w:pPr>
      <w:r w:rsidRPr="002D07D1">
        <w:rPr>
          <w:rFonts w:cstheme="minorHAnsi"/>
          <w:color w:val="00000A"/>
        </w:rPr>
        <w:t>široká veřejnost</w:t>
      </w:r>
    </w:p>
    <w:p w:rsidR="00F16B19" w:rsidRPr="002D07D1" w:rsidRDefault="00F86DC4" w:rsidP="00CA10EE">
      <w:pPr>
        <w:pStyle w:val="Odstavecseseznamem"/>
        <w:numPr>
          <w:ilvl w:val="0"/>
          <w:numId w:val="2"/>
        </w:numPr>
        <w:autoSpaceDE w:val="0"/>
        <w:autoSpaceDN w:val="0"/>
        <w:adjustRightInd w:val="0"/>
        <w:spacing w:after="0" w:line="240" w:lineRule="auto"/>
        <w:jc w:val="both"/>
        <w:rPr>
          <w:rFonts w:cstheme="minorHAnsi"/>
          <w:color w:val="00000A"/>
        </w:rPr>
      </w:pPr>
      <w:r w:rsidRPr="002D07D1">
        <w:rPr>
          <w:rFonts w:cstheme="minorHAnsi"/>
          <w:color w:val="00000A"/>
        </w:rPr>
        <w:t xml:space="preserve">zástupci obcí – </w:t>
      </w:r>
      <w:r w:rsidR="004F1ED3" w:rsidRPr="002D07D1">
        <w:rPr>
          <w:rFonts w:cstheme="minorHAnsi"/>
          <w:color w:val="00000A"/>
        </w:rPr>
        <w:t>zejména s vytipovanými „klíčovými pracovníky“</w:t>
      </w:r>
    </w:p>
    <w:p w:rsidR="00522F77" w:rsidRPr="002D07D1" w:rsidRDefault="00522F77" w:rsidP="00CA10EE">
      <w:pPr>
        <w:pStyle w:val="Odstavecseseznamem"/>
        <w:numPr>
          <w:ilvl w:val="0"/>
          <w:numId w:val="2"/>
        </w:numPr>
        <w:autoSpaceDE w:val="0"/>
        <w:autoSpaceDN w:val="0"/>
        <w:adjustRightInd w:val="0"/>
        <w:spacing w:after="0" w:line="240" w:lineRule="auto"/>
        <w:jc w:val="both"/>
        <w:rPr>
          <w:rFonts w:cstheme="minorHAnsi"/>
          <w:color w:val="00000A"/>
        </w:rPr>
      </w:pPr>
      <w:r w:rsidRPr="002D07D1">
        <w:rPr>
          <w:rFonts w:cstheme="minorHAnsi"/>
          <w:color w:val="00000A"/>
        </w:rPr>
        <w:t>Krajsk</w:t>
      </w:r>
      <w:r w:rsidR="004F1ED3" w:rsidRPr="002D07D1">
        <w:rPr>
          <w:rFonts w:cstheme="minorHAnsi"/>
          <w:color w:val="00000A"/>
        </w:rPr>
        <w:t>ý</w:t>
      </w:r>
      <w:r w:rsidRPr="002D07D1">
        <w:rPr>
          <w:rFonts w:cstheme="minorHAnsi"/>
          <w:color w:val="00000A"/>
        </w:rPr>
        <w:t xml:space="preserve"> úřad Středočeského kraje</w:t>
      </w:r>
      <w:r w:rsidR="004F1ED3" w:rsidRPr="002D07D1">
        <w:rPr>
          <w:rFonts w:cstheme="minorHAnsi"/>
          <w:color w:val="00000A"/>
        </w:rPr>
        <w:t xml:space="preserve"> – předávání informací v souladu se střednědobým plánem Středočeského kraje</w:t>
      </w:r>
    </w:p>
    <w:p w:rsidR="00BB7340" w:rsidRPr="002D07D1" w:rsidRDefault="004F1ED3" w:rsidP="00CA10EE">
      <w:pPr>
        <w:pStyle w:val="Odstavecseseznamem"/>
        <w:numPr>
          <w:ilvl w:val="0"/>
          <w:numId w:val="2"/>
        </w:numPr>
        <w:autoSpaceDE w:val="0"/>
        <w:autoSpaceDN w:val="0"/>
        <w:adjustRightInd w:val="0"/>
        <w:spacing w:after="0" w:line="240" w:lineRule="auto"/>
        <w:jc w:val="both"/>
        <w:rPr>
          <w:rFonts w:cstheme="minorHAnsi"/>
          <w:color w:val="00000A"/>
        </w:rPr>
      </w:pPr>
      <w:proofErr w:type="gramStart"/>
      <w:r w:rsidRPr="002D07D1">
        <w:rPr>
          <w:rFonts w:cstheme="minorHAnsi"/>
          <w:color w:val="00000A"/>
        </w:rPr>
        <w:t xml:space="preserve">MPSV - </w:t>
      </w:r>
      <w:r w:rsidR="00BB7340" w:rsidRPr="002D07D1">
        <w:rPr>
          <w:rFonts w:cstheme="minorHAnsi"/>
          <w:color w:val="00000A"/>
        </w:rPr>
        <w:t>možnost</w:t>
      </w:r>
      <w:proofErr w:type="gramEnd"/>
      <w:r w:rsidR="00BB7340" w:rsidRPr="002D07D1">
        <w:rPr>
          <w:rFonts w:cstheme="minorHAnsi"/>
          <w:color w:val="00000A"/>
        </w:rPr>
        <w:t xml:space="preserve"> využití </w:t>
      </w:r>
      <w:r w:rsidR="008B7DC8" w:rsidRPr="002D07D1">
        <w:rPr>
          <w:rFonts w:cstheme="minorHAnsi"/>
          <w:color w:val="00000A"/>
        </w:rPr>
        <w:t>projektu síťování služeb MPSV</w:t>
      </w:r>
      <w:r w:rsidRPr="002D07D1">
        <w:rPr>
          <w:rFonts w:cstheme="minorHAnsi"/>
          <w:color w:val="00000A"/>
        </w:rPr>
        <w:t xml:space="preserve"> v regionu</w:t>
      </w:r>
    </w:p>
    <w:p w:rsidR="00522F77" w:rsidRPr="002D07D1" w:rsidRDefault="004F1ED3" w:rsidP="00CA10EE">
      <w:pPr>
        <w:pStyle w:val="Odstavecseseznamem"/>
        <w:numPr>
          <w:ilvl w:val="0"/>
          <w:numId w:val="2"/>
        </w:numPr>
        <w:autoSpaceDE w:val="0"/>
        <w:autoSpaceDN w:val="0"/>
        <w:adjustRightInd w:val="0"/>
        <w:spacing w:after="0" w:line="240" w:lineRule="auto"/>
        <w:jc w:val="both"/>
        <w:rPr>
          <w:rFonts w:cstheme="minorHAnsi"/>
          <w:color w:val="00000A"/>
        </w:rPr>
      </w:pPr>
      <w:r w:rsidRPr="002D07D1">
        <w:rPr>
          <w:rFonts w:cstheme="minorHAnsi"/>
          <w:color w:val="00000A"/>
        </w:rPr>
        <w:t>ostatní</w:t>
      </w:r>
      <w:r w:rsidR="00522F77" w:rsidRPr="002D07D1">
        <w:rPr>
          <w:rFonts w:cstheme="minorHAnsi"/>
          <w:color w:val="00000A"/>
        </w:rPr>
        <w:t xml:space="preserve"> MAS</w:t>
      </w:r>
      <w:r w:rsidRPr="002D07D1">
        <w:rPr>
          <w:rFonts w:cstheme="minorHAnsi"/>
          <w:color w:val="00000A"/>
        </w:rPr>
        <w:t xml:space="preserve"> realizující obdobné projekty – předávání zkušeností, kontaktů, poznatků v oblasti</w:t>
      </w:r>
    </w:p>
    <w:p w:rsidR="00F16B19" w:rsidRPr="002D07D1" w:rsidRDefault="00F16B19" w:rsidP="00CA10EE">
      <w:pPr>
        <w:autoSpaceDE w:val="0"/>
        <w:autoSpaceDN w:val="0"/>
        <w:adjustRightInd w:val="0"/>
        <w:spacing w:after="0" w:line="240" w:lineRule="auto"/>
        <w:jc w:val="both"/>
        <w:rPr>
          <w:rFonts w:cstheme="minorHAnsi"/>
          <w:color w:val="00000A"/>
        </w:rPr>
      </w:pPr>
    </w:p>
    <w:p w:rsidR="00F86DC4" w:rsidRPr="002D07D1" w:rsidRDefault="00F16B19" w:rsidP="00CA10EE">
      <w:pPr>
        <w:autoSpaceDE w:val="0"/>
        <w:autoSpaceDN w:val="0"/>
        <w:adjustRightInd w:val="0"/>
        <w:spacing w:after="0" w:line="240" w:lineRule="auto"/>
        <w:jc w:val="both"/>
        <w:rPr>
          <w:rFonts w:cstheme="minorHAnsi"/>
          <w:b/>
          <w:color w:val="000000"/>
          <w:sz w:val="26"/>
          <w:szCs w:val="26"/>
        </w:rPr>
      </w:pPr>
      <w:r w:rsidRPr="002D07D1">
        <w:rPr>
          <w:rFonts w:cstheme="minorHAnsi"/>
          <w:b/>
          <w:color w:val="000000"/>
          <w:sz w:val="26"/>
          <w:szCs w:val="26"/>
        </w:rPr>
        <w:t>K</w:t>
      </w:r>
      <w:r w:rsidR="000C3CE7" w:rsidRPr="002D07D1">
        <w:rPr>
          <w:rFonts w:cstheme="minorHAnsi"/>
          <w:b/>
          <w:color w:val="000000"/>
          <w:sz w:val="26"/>
          <w:szCs w:val="26"/>
        </w:rPr>
        <w:t>omunikace s</w:t>
      </w:r>
      <w:r w:rsidRPr="002D07D1">
        <w:rPr>
          <w:rFonts w:cstheme="minorHAnsi"/>
          <w:b/>
          <w:color w:val="000000"/>
          <w:sz w:val="26"/>
          <w:szCs w:val="26"/>
        </w:rPr>
        <w:t> </w:t>
      </w:r>
      <w:r w:rsidR="00D34F6E" w:rsidRPr="002D07D1">
        <w:rPr>
          <w:rFonts w:cstheme="minorHAnsi"/>
          <w:b/>
          <w:color w:val="000000"/>
          <w:sz w:val="26"/>
          <w:szCs w:val="26"/>
        </w:rPr>
        <w:t>CS projektu</w:t>
      </w:r>
    </w:p>
    <w:p w:rsidR="00D34F6E" w:rsidRPr="002D07D1" w:rsidRDefault="00D34F6E" w:rsidP="00CA10EE">
      <w:pPr>
        <w:pStyle w:val="Odstavecseseznamem"/>
        <w:numPr>
          <w:ilvl w:val="0"/>
          <w:numId w:val="2"/>
        </w:numPr>
        <w:autoSpaceDE w:val="0"/>
        <w:autoSpaceDN w:val="0"/>
        <w:adjustRightInd w:val="0"/>
        <w:spacing w:after="0" w:line="240" w:lineRule="auto"/>
        <w:jc w:val="both"/>
        <w:rPr>
          <w:rFonts w:cstheme="minorHAnsi"/>
          <w:color w:val="000000"/>
        </w:rPr>
      </w:pPr>
      <w:r w:rsidRPr="002D07D1">
        <w:rPr>
          <w:rFonts w:cstheme="minorHAnsi"/>
          <w:color w:val="000000"/>
        </w:rPr>
        <w:t>nestátní neziskové organizace</w:t>
      </w:r>
    </w:p>
    <w:p w:rsidR="00D34F6E" w:rsidRPr="002D07D1" w:rsidRDefault="00D34F6E" w:rsidP="00CA10EE">
      <w:pPr>
        <w:pStyle w:val="Odstavecseseznamem"/>
        <w:numPr>
          <w:ilvl w:val="0"/>
          <w:numId w:val="2"/>
        </w:numPr>
        <w:autoSpaceDE w:val="0"/>
        <w:autoSpaceDN w:val="0"/>
        <w:adjustRightInd w:val="0"/>
        <w:spacing w:after="0" w:line="240" w:lineRule="auto"/>
        <w:jc w:val="both"/>
        <w:rPr>
          <w:rFonts w:cstheme="minorHAnsi"/>
          <w:color w:val="000000"/>
        </w:rPr>
      </w:pPr>
      <w:r w:rsidRPr="002D07D1">
        <w:rPr>
          <w:rFonts w:cstheme="minorHAnsi"/>
          <w:color w:val="000000"/>
        </w:rPr>
        <w:t>osoby ohrožené sociálním vyloučením</w:t>
      </w:r>
    </w:p>
    <w:p w:rsidR="00D34F6E" w:rsidRPr="002D07D1" w:rsidRDefault="00D34F6E" w:rsidP="00CA10EE">
      <w:pPr>
        <w:pStyle w:val="Odstavecseseznamem"/>
        <w:numPr>
          <w:ilvl w:val="0"/>
          <w:numId w:val="2"/>
        </w:numPr>
        <w:autoSpaceDE w:val="0"/>
        <w:autoSpaceDN w:val="0"/>
        <w:adjustRightInd w:val="0"/>
        <w:spacing w:after="0" w:line="240" w:lineRule="auto"/>
        <w:jc w:val="both"/>
        <w:rPr>
          <w:rFonts w:cstheme="minorHAnsi"/>
          <w:color w:val="000000"/>
        </w:rPr>
      </w:pPr>
      <w:r w:rsidRPr="002D07D1">
        <w:rPr>
          <w:rFonts w:cstheme="minorHAnsi"/>
          <w:color w:val="000000"/>
        </w:rPr>
        <w:t>poskytovatelé a zadavatelé sociálních služeb, služeb pro rodiny a děti a dalších služeb na podporu sociálního začleňování</w:t>
      </w:r>
    </w:p>
    <w:p w:rsidR="00D34F6E" w:rsidRPr="002D07D1" w:rsidRDefault="00D34F6E" w:rsidP="00CA10EE">
      <w:pPr>
        <w:pStyle w:val="Odstavecseseznamem"/>
        <w:numPr>
          <w:ilvl w:val="0"/>
          <w:numId w:val="2"/>
        </w:numPr>
        <w:autoSpaceDE w:val="0"/>
        <w:autoSpaceDN w:val="0"/>
        <w:adjustRightInd w:val="0"/>
        <w:spacing w:after="0" w:line="240" w:lineRule="auto"/>
        <w:jc w:val="both"/>
        <w:rPr>
          <w:rFonts w:cstheme="minorHAnsi"/>
          <w:color w:val="000000"/>
        </w:rPr>
      </w:pPr>
      <w:r w:rsidRPr="002D07D1">
        <w:rPr>
          <w:rFonts w:cstheme="minorHAnsi"/>
          <w:color w:val="000000"/>
        </w:rPr>
        <w:t>zaměstnanci veřejné správy, kteří se věnují sociální, rodinné nebo zdravotní problematice</w:t>
      </w:r>
    </w:p>
    <w:p w:rsidR="004B6D18" w:rsidRPr="002D07D1" w:rsidRDefault="004B6D18" w:rsidP="00CA10EE">
      <w:pPr>
        <w:autoSpaceDE w:val="0"/>
        <w:autoSpaceDN w:val="0"/>
        <w:adjustRightInd w:val="0"/>
        <w:spacing w:after="0" w:line="240" w:lineRule="auto"/>
        <w:jc w:val="both"/>
        <w:rPr>
          <w:rFonts w:cstheme="minorHAnsi"/>
          <w:color w:val="000000"/>
        </w:rPr>
      </w:pPr>
    </w:p>
    <w:p w:rsidR="00D34F6E" w:rsidRPr="002D07D1" w:rsidRDefault="00D34F6E" w:rsidP="00CA10EE">
      <w:pPr>
        <w:autoSpaceDE w:val="0"/>
        <w:autoSpaceDN w:val="0"/>
        <w:adjustRightInd w:val="0"/>
        <w:spacing w:after="0" w:line="240" w:lineRule="auto"/>
        <w:jc w:val="both"/>
        <w:rPr>
          <w:rFonts w:cstheme="minorHAnsi"/>
        </w:rPr>
      </w:pPr>
      <w:r w:rsidRPr="002D07D1">
        <w:rPr>
          <w:rFonts w:cstheme="minorHAnsi"/>
        </w:rPr>
        <w:t xml:space="preserve">Komunikace s výše uvedenými CS projektu bude probíhat skrze zvolené informační kanály (viz výše) dle </w:t>
      </w:r>
      <w:r w:rsidR="006621E4" w:rsidRPr="002D07D1">
        <w:rPr>
          <w:rFonts w:cstheme="minorHAnsi"/>
        </w:rPr>
        <w:t>druhu komunikovaných informací (pozvánky, novinky, výzvy k účasti apod.). Důraz bude kladen především na zvyšování motivace k účasti na realizaci projektu</w:t>
      </w:r>
      <w:r w:rsidR="003568D4" w:rsidRPr="002D07D1">
        <w:rPr>
          <w:rFonts w:cstheme="minorHAnsi"/>
        </w:rPr>
        <w:t xml:space="preserve"> tj.:</w:t>
      </w:r>
    </w:p>
    <w:p w:rsidR="003568D4" w:rsidRPr="002D07D1" w:rsidRDefault="003568D4"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správně zvolené pojmosloví a styl jazyka tak, aby byla informace srozumitelná pro danou cílovou skupinu</w:t>
      </w:r>
    </w:p>
    <w:p w:rsidR="003568D4" w:rsidRPr="002D07D1" w:rsidRDefault="003568D4"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vhodně zvolený informační kanál s ohledem na druh komunikovaných informací – např. pozvánky na veřejná setkání (workshopy)</w:t>
      </w:r>
      <w:r w:rsidR="00F670EF" w:rsidRPr="002D07D1">
        <w:rPr>
          <w:rFonts w:cstheme="minorHAnsi"/>
        </w:rPr>
        <w:t xml:space="preserve"> prezentována v místních zpravodajích s ohledem na místo konání apod.</w:t>
      </w:r>
    </w:p>
    <w:p w:rsidR="00F670EF" w:rsidRPr="002D07D1" w:rsidRDefault="00F670EF" w:rsidP="00CA10EE">
      <w:pPr>
        <w:pStyle w:val="Odstavecseseznamem"/>
        <w:autoSpaceDE w:val="0"/>
        <w:autoSpaceDN w:val="0"/>
        <w:adjustRightInd w:val="0"/>
        <w:spacing w:after="0" w:line="240" w:lineRule="auto"/>
        <w:jc w:val="both"/>
        <w:rPr>
          <w:rFonts w:cstheme="minorHAnsi"/>
        </w:rPr>
      </w:pPr>
    </w:p>
    <w:p w:rsidR="00F670EF" w:rsidRPr="002D07D1" w:rsidRDefault="00F670EF" w:rsidP="00CA10EE">
      <w:pPr>
        <w:autoSpaceDE w:val="0"/>
        <w:autoSpaceDN w:val="0"/>
        <w:adjustRightInd w:val="0"/>
        <w:spacing w:after="0" w:line="240" w:lineRule="auto"/>
        <w:jc w:val="both"/>
        <w:rPr>
          <w:rFonts w:cstheme="minorHAnsi"/>
          <w:b/>
        </w:rPr>
      </w:pPr>
      <w:r w:rsidRPr="002D07D1">
        <w:rPr>
          <w:rFonts w:cstheme="minorHAnsi"/>
          <w:b/>
        </w:rPr>
        <w:lastRenderedPageBreak/>
        <w:t>Komunikace v rámci pracovních skupin</w:t>
      </w:r>
    </w:p>
    <w:p w:rsidR="00F670EF" w:rsidRPr="002D07D1" w:rsidRDefault="00F670EF" w:rsidP="00CA10EE">
      <w:pPr>
        <w:autoSpaceDE w:val="0"/>
        <w:autoSpaceDN w:val="0"/>
        <w:adjustRightInd w:val="0"/>
        <w:spacing w:after="0" w:line="240" w:lineRule="auto"/>
        <w:jc w:val="both"/>
        <w:rPr>
          <w:rFonts w:cstheme="minorHAnsi"/>
        </w:rPr>
      </w:pPr>
      <w:r w:rsidRPr="002D07D1">
        <w:rPr>
          <w:rFonts w:cstheme="minorHAnsi"/>
        </w:rPr>
        <w:t>Specifickým oddílem v otázce komunikace je zavedení komunikačního systému v rámci pracovních skupin a jejich členů.</w:t>
      </w:r>
    </w:p>
    <w:p w:rsidR="00F670EF" w:rsidRPr="002D07D1" w:rsidRDefault="00F670EF" w:rsidP="00CA10EE">
      <w:pPr>
        <w:autoSpaceDE w:val="0"/>
        <w:autoSpaceDN w:val="0"/>
        <w:adjustRightInd w:val="0"/>
        <w:spacing w:after="0" w:line="240" w:lineRule="auto"/>
        <w:jc w:val="both"/>
        <w:rPr>
          <w:rFonts w:cstheme="minorHAnsi"/>
        </w:rPr>
      </w:pPr>
      <w:r w:rsidRPr="002D07D1">
        <w:rPr>
          <w:rFonts w:cstheme="minorHAnsi"/>
        </w:rPr>
        <w:t>V rámci jednotlivých pracovních skupin zajišťuje komunikaci vedoucí pracovní skupiny z podnětu realizačního manažera. Vedoucí pracovních skupin zajišťuje pozvánky na plánovaná setkání pracovních skupin dle kontaktního adresáře poskytnutého realizačním manažerem. Pozvánky vždy obsahují informaci o tématech, která budou v rámci setkání řešena tak, aby se všichni zainteresovaní členové měli možnost zúčastnit. Vedoucí zajišťuje rozesílání zápisů z jednání pracovních skupin s možností připomínkování členů pracovních skupin.</w:t>
      </w:r>
    </w:p>
    <w:p w:rsidR="00F670EF" w:rsidRPr="002D07D1" w:rsidRDefault="00F670EF" w:rsidP="00CA10EE">
      <w:pPr>
        <w:autoSpaceDE w:val="0"/>
        <w:autoSpaceDN w:val="0"/>
        <w:adjustRightInd w:val="0"/>
        <w:spacing w:after="0" w:line="240" w:lineRule="auto"/>
        <w:jc w:val="both"/>
        <w:rPr>
          <w:rFonts w:cstheme="minorHAnsi"/>
        </w:rPr>
      </w:pPr>
      <w:r w:rsidRPr="002D07D1">
        <w:rPr>
          <w:rFonts w:cstheme="minorHAnsi"/>
        </w:rPr>
        <w:t>Tento princip předávání informací (zejména s využitím elektronické komunikace a dále také předávání informací osobní formou) má sloužit zejména k podpoře aktivního přístupu členů pracovních skupin a možností poskytnutí zpětné vazby.</w:t>
      </w:r>
    </w:p>
    <w:p w:rsidR="00F17967" w:rsidRPr="002D07D1" w:rsidRDefault="00F17967" w:rsidP="00CA10EE">
      <w:pPr>
        <w:autoSpaceDE w:val="0"/>
        <w:autoSpaceDN w:val="0"/>
        <w:adjustRightInd w:val="0"/>
        <w:spacing w:after="0" w:line="240" w:lineRule="auto"/>
        <w:jc w:val="both"/>
        <w:rPr>
          <w:rFonts w:cstheme="minorHAnsi"/>
        </w:rPr>
      </w:pPr>
    </w:p>
    <w:p w:rsidR="00D34F6E" w:rsidRPr="002D07D1" w:rsidRDefault="00D34F6E" w:rsidP="00CA10EE">
      <w:pPr>
        <w:autoSpaceDE w:val="0"/>
        <w:autoSpaceDN w:val="0"/>
        <w:adjustRightInd w:val="0"/>
        <w:spacing w:after="0" w:line="240" w:lineRule="auto"/>
        <w:jc w:val="both"/>
        <w:rPr>
          <w:rFonts w:cstheme="minorHAnsi"/>
        </w:rPr>
      </w:pPr>
    </w:p>
    <w:p w:rsidR="00D34F6E" w:rsidRPr="002D07D1" w:rsidRDefault="00D34F6E" w:rsidP="00CA10EE">
      <w:pPr>
        <w:pStyle w:val="Odstavecseseznamem"/>
        <w:numPr>
          <w:ilvl w:val="0"/>
          <w:numId w:val="6"/>
        </w:numPr>
        <w:autoSpaceDE w:val="0"/>
        <w:autoSpaceDN w:val="0"/>
        <w:adjustRightInd w:val="0"/>
        <w:spacing w:after="0" w:line="240" w:lineRule="auto"/>
        <w:jc w:val="both"/>
        <w:rPr>
          <w:rFonts w:cstheme="minorHAnsi"/>
          <w:b/>
          <w:color w:val="00000A"/>
          <w:sz w:val="30"/>
          <w:szCs w:val="30"/>
        </w:rPr>
      </w:pPr>
      <w:r w:rsidRPr="002D07D1">
        <w:rPr>
          <w:rFonts w:cstheme="minorHAnsi"/>
          <w:b/>
          <w:color w:val="00000A"/>
          <w:sz w:val="30"/>
          <w:szCs w:val="30"/>
        </w:rPr>
        <w:t>Plán pro získání politické podpory ze strany obcí</w:t>
      </w:r>
    </w:p>
    <w:p w:rsidR="006A36BB" w:rsidRPr="002D07D1" w:rsidRDefault="006A36BB" w:rsidP="00CA10EE">
      <w:pPr>
        <w:pStyle w:val="Odstavecseseznamem"/>
        <w:autoSpaceDE w:val="0"/>
        <w:autoSpaceDN w:val="0"/>
        <w:adjustRightInd w:val="0"/>
        <w:spacing w:after="0" w:line="240" w:lineRule="auto"/>
        <w:jc w:val="both"/>
        <w:rPr>
          <w:rFonts w:cstheme="minorHAnsi"/>
          <w:b/>
          <w:color w:val="00000A"/>
          <w:sz w:val="30"/>
          <w:szCs w:val="30"/>
        </w:rPr>
      </w:pPr>
    </w:p>
    <w:p w:rsidR="004F1ED3" w:rsidRPr="002D07D1" w:rsidRDefault="004F1ED3" w:rsidP="00CA10EE">
      <w:pPr>
        <w:autoSpaceDE w:val="0"/>
        <w:autoSpaceDN w:val="0"/>
        <w:adjustRightInd w:val="0"/>
        <w:spacing w:after="0" w:line="240" w:lineRule="auto"/>
        <w:ind w:left="360"/>
        <w:jc w:val="both"/>
        <w:rPr>
          <w:rFonts w:cstheme="minorHAnsi"/>
          <w:color w:val="00000A"/>
        </w:rPr>
      </w:pPr>
      <w:r w:rsidRPr="002D07D1">
        <w:rPr>
          <w:rFonts w:cstheme="minorHAnsi"/>
          <w:color w:val="00000A"/>
        </w:rPr>
        <w:t xml:space="preserve">Cílem této aktivity bude především zajištění politické podpory pro výsledný KPSS. </w:t>
      </w:r>
      <w:r w:rsidR="006A36BB" w:rsidRPr="002D07D1">
        <w:rPr>
          <w:rFonts w:cstheme="minorHAnsi"/>
          <w:color w:val="00000A"/>
        </w:rPr>
        <w:t>Tato činnost by měla být podporována po celou dobu trvání projektu zvyšováním informovanosti zástupců obcí.</w:t>
      </w:r>
    </w:p>
    <w:p w:rsidR="006A36BB" w:rsidRPr="002D07D1" w:rsidRDefault="006A36BB" w:rsidP="00CA10EE">
      <w:pPr>
        <w:autoSpaceDE w:val="0"/>
        <w:autoSpaceDN w:val="0"/>
        <w:adjustRightInd w:val="0"/>
        <w:spacing w:after="0" w:line="240" w:lineRule="auto"/>
        <w:ind w:left="360"/>
        <w:jc w:val="both"/>
        <w:rPr>
          <w:rFonts w:cstheme="minorHAnsi"/>
          <w:color w:val="00000A"/>
        </w:rPr>
      </w:pPr>
    </w:p>
    <w:p w:rsidR="00D34F6E" w:rsidRPr="00402E2F" w:rsidRDefault="006A36BB"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N</w:t>
      </w:r>
      <w:r w:rsidR="004F1ED3" w:rsidRPr="002D07D1">
        <w:rPr>
          <w:rFonts w:cstheme="minorHAnsi"/>
        </w:rPr>
        <w:t xml:space="preserve">a počátku projektu proběhne vytipování tzv. „klíčových pracovníků“, kteří jsou pracovníky nebo spolupracovníky obecních úřadů. Tito pracovníci mají přehled o potřebách a sociálních službách </w:t>
      </w:r>
      <w:r w:rsidR="004F1ED3" w:rsidRPr="00402E2F">
        <w:rPr>
          <w:rFonts w:cstheme="minorHAnsi"/>
        </w:rPr>
        <w:t>na daném území.</w:t>
      </w:r>
    </w:p>
    <w:p w:rsidR="00BD3FF7" w:rsidRPr="002D07D1" w:rsidRDefault="00BD3FF7" w:rsidP="00CA10EE">
      <w:pPr>
        <w:pStyle w:val="Odstavecseseznamem"/>
        <w:numPr>
          <w:ilvl w:val="0"/>
          <w:numId w:val="2"/>
        </w:numPr>
        <w:autoSpaceDE w:val="0"/>
        <w:autoSpaceDN w:val="0"/>
        <w:adjustRightInd w:val="0"/>
        <w:spacing w:after="0" w:line="240" w:lineRule="auto"/>
        <w:jc w:val="both"/>
        <w:rPr>
          <w:rFonts w:cstheme="minorHAnsi"/>
        </w:rPr>
      </w:pPr>
      <w:r w:rsidRPr="00402E2F">
        <w:rPr>
          <w:rFonts w:cstheme="minorHAnsi"/>
        </w:rPr>
        <w:t>Jelikož žádná z obcí regionu (kromě obce III. stupně Říčany) nedisponuje pracovní pozicí sociálního pracovníka na obci, ve spolupráci s „klíčovými pracovníky“ bude snaha o nalezení „aktivistů“ ve</w:t>
      </w:r>
      <w:r w:rsidRPr="002D07D1">
        <w:rPr>
          <w:rFonts w:cstheme="minorHAnsi"/>
        </w:rPr>
        <w:t xml:space="preserve"> všech obcích tak, aby docházelo k informovanosti a zapojování veřejnosti na obecní úrovni. Tato koncepce bude především realizována ve spolupráci s klíčovými pracovníky</w:t>
      </w:r>
      <w:r w:rsidR="000D4E98" w:rsidRPr="002D07D1">
        <w:rPr>
          <w:rFonts w:cstheme="minorHAnsi"/>
        </w:rPr>
        <w:t xml:space="preserve"> obcí</w:t>
      </w:r>
      <w:r w:rsidRPr="002D07D1">
        <w:rPr>
          <w:rFonts w:cstheme="minorHAnsi"/>
        </w:rPr>
        <w:t xml:space="preserve">, popř. na </w:t>
      </w:r>
      <w:r w:rsidR="00690A69" w:rsidRPr="002D07D1">
        <w:rPr>
          <w:rFonts w:cstheme="minorHAnsi"/>
        </w:rPr>
        <w:t>setkáních se zástupci obcí nebo v rámci jednotlivých pracovních skupin – viz KA 9.</w:t>
      </w:r>
    </w:p>
    <w:p w:rsidR="004F1ED3" w:rsidRPr="002D07D1" w:rsidRDefault="006A36BB"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P</w:t>
      </w:r>
      <w:r w:rsidR="004F1ED3" w:rsidRPr="002D07D1">
        <w:rPr>
          <w:rFonts w:cstheme="minorHAnsi"/>
        </w:rPr>
        <w:t xml:space="preserve">ravidelné předávání informací starostům a klíčovým pracovníkům na setkáních v rámci projektu (setkání zástupců obcí, účast na pracovních skupinách) či využití stávající platformy a kontaktů MAS </w:t>
      </w:r>
      <w:proofErr w:type="spellStart"/>
      <w:r w:rsidR="004F1ED3" w:rsidRPr="002D07D1">
        <w:rPr>
          <w:rFonts w:cstheme="minorHAnsi"/>
        </w:rPr>
        <w:t>Říčansko</w:t>
      </w:r>
      <w:proofErr w:type="spellEnd"/>
      <w:r w:rsidR="004F1ED3" w:rsidRPr="002D07D1">
        <w:rPr>
          <w:rFonts w:cstheme="minorHAnsi"/>
        </w:rPr>
        <w:t xml:space="preserve"> (pravidelné Snídaně starostů)</w:t>
      </w:r>
    </w:p>
    <w:p w:rsidR="004F1ED3" w:rsidRPr="002D07D1" w:rsidRDefault="006A36BB"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I</w:t>
      </w:r>
      <w:r w:rsidR="004F1ED3" w:rsidRPr="002D07D1">
        <w:rPr>
          <w:rFonts w:cstheme="minorHAnsi"/>
        </w:rPr>
        <w:t>nformace o aktivitách budou předávány osobní formou na setkáních, popř. osobních schůzkách se zájemci. Dále bude využívána především elektronická komunikace pro předávání informací a pozvánek na akce</w:t>
      </w:r>
      <w:r w:rsidR="000D4E98" w:rsidRPr="002D07D1">
        <w:rPr>
          <w:rFonts w:cstheme="minorHAnsi"/>
        </w:rPr>
        <w:t xml:space="preserve"> apod.</w:t>
      </w:r>
    </w:p>
    <w:p w:rsidR="006A36BB" w:rsidRPr="002D07D1" w:rsidRDefault="006A36BB"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Výsledný KPSS bude připomínkován taktéž ze strany zástupců obcí. Relevantní připomínky budou následně do textu zapracovány.</w:t>
      </w:r>
    </w:p>
    <w:p w:rsidR="00A2015C" w:rsidRPr="002D07D1" w:rsidRDefault="00A2015C" w:rsidP="00CA10EE">
      <w:pPr>
        <w:pStyle w:val="Odstavecseseznamem"/>
        <w:numPr>
          <w:ilvl w:val="0"/>
          <w:numId w:val="2"/>
        </w:numPr>
        <w:autoSpaceDE w:val="0"/>
        <w:autoSpaceDN w:val="0"/>
        <w:adjustRightInd w:val="0"/>
        <w:spacing w:after="0" w:line="240" w:lineRule="auto"/>
        <w:jc w:val="both"/>
        <w:rPr>
          <w:rFonts w:cstheme="minorHAnsi"/>
        </w:rPr>
      </w:pPr>
      <w:r w:rsidRPr="002D07D1">
        <w:rPr>
          <w:rFonts w:cstheme="minorHAnsi"/>
        </w:rPr>
        <w:t>Výsledný KPSS bude koncipován tak, aby byl použitelný pro jednotlivé obce a hovořil o síťové spolupráci v regionu.</w:t>
      </w:r>
    </w:p>
    <w:p w:rsidR="00A2015C" w:rsidRPr="002D07D1" w:rsidRDefault="00A2015C" w:rsidP="00CA10EE">
      <w:pPr>
        <w:autoSpaceDE w:val="0"/>
        <w:autoSpaceDN w:val="0"/>
        <w:adjustRightInd w:val="0"/>
        <w:spacing w:after="0" w:line="240" w:lineRule="auto"/>
        <w:ind w:left="360"/>
        <w:jc w:val="both"/>
        <w:rPr>
          <w:rFonts w:cstheme="minorHAnsi"/>
        </w:rPr>
      </w:pPr>
    </w:p>
    <w:p w:rsidR="00A2015C" w:rsidRPr="002D07D1" w:rsidRDefault="00A2015C" w:rsidP="00CA10EE">
      <w:pPr>
        <w:autoSpaceDE w:val="0"/>
        <w:autoSpaceDN w:val="0"/>
        <w:adjustRightInd w:val="0"/>
        <w:spacing w:after="0" w:line="240" w:lineRule="auto"/>
        <w:ind w:left="360"/>
        <w:jc w:val="both"/>
        <w:rPr>
          <w:rFonts w:cstheme="minorHAnsi"/>
          <w:b/>
          <w:sz w:val="26"/>
          <w:szCs w:val="26"/>
        </w:rPr>
      </w:pPr>
      <w:r w:rsidRPr="002D07D1">
        <w:rPr>
          <w:rFonts w:cstheme="minorHAnsi"/>
          <w:b/>
          <w:sz w:val="26"/>
          <w:szCs w:val="26"/>
        </w:rPr>
        <w:t>Výstup</w:t>
      </w:r>
    </w:p>
    <w:p w:rsidR="00A2015C" w:rsidRPr="002D07D1" w:rsidRDefault="00A2015C" w:rsidP="00CA10EE">
      <w:pPr>
        <w:autoSpaceDE w:val="0"/>
        <w:autoSpaceDN w:val="0"/>
        <w:adjustRightInd w:val="0"/>
        <w:spacing w:after="0" w:line="240" w:lineRule="auto"/>
        <w:ind w:left="360"/>
        <w:jc w:val="both"/>
        <w:rPr>
          <w:rFonts w:cstheme="minorHAnsi"/>
        </w:rPr>
      </w:pPr>
      <w:r w:rsidRPr="002D07D1">
        <w:rPr>
          <w:rFonts w:cstheme="minorHAnsi"/>
        </w:rPr>
        <w:t xml:space="preserve">Výstupem této aktivity bude </w:t>
      </w:r>
      <w:r w:rsidRPr="002D07D1">
        <w:rPr>
          <w:rFonts w:cstheme="minorHAnsi"/>
          <w:b/>
        </w:rPr>
        <w:t>schválení KPSS zastupitelstvem (popř. radou města) u nadpoloviční většiny obcí v regionu</w:t>
      </w:r>
      <w:r w:rsidRPr="002D07D1">
        <w:rPr>
          <w:rFonts w:cstheme="minorHAnsi"/>
        </w:rPr>
        <w:t>.</w:t>
      </w:r>
    </w:p>
    <w:p w:rsidR="00A2015C" w:rsidRPr="002D07D1" w:rsidRDefault="00A2015C" w:rsidP="00CA10EE">
      <w:pPr>
        <w:autoSpaceDE w:val="0"/>
        <w:autoSpaceDN w:val="0"/>
        <w:adjustRightInd w:val="0"/>
        <w:spacing w:after="0" w:line="240" w:lineRule="auto"/>
        <w:ind w:left="360"/>
        <w:jc w:val="both"/>
        <w:rPr>
          <w:rFonts w:cstheme="minorHAnsi"/>
        </w:rPr>
      </w:pPr>
      <w:r w:rsidRPr="002D07D1">
        <w:rPr>
          <w:rFonts w:cstheme="minorHAnsi"/>
        </w:rPr>
        <w:t xml:space="preserve">Za tímto účelem se zdá být nejefektivnější </w:t>
      </w:r>
      <w:r w:rsidR="00CA10EE" w:rsidRPr="002D07D1">
        <w:rPr>
          <w:rFonts w:cstheme="minorHAnsi"/>
        </w:rPr>
        <w:t>osobní přítomnost při jednání zastupitelstev, či rady města tak, aby byl kvalifikovanou osobou zajištěn přenos informací, popř. aby mohly být zodpovězeny položené dotazy. Tyto dotazy – připomínky – mohou být opět zahrnuty do případných úprav a aktualizaci KPSS.</w:t>
      </w:r>
      <w:bookmarkStart w:id="0" w:name="_GoBack"/>
      <w:bookmarkEnd w:id="0"/>
    </w:p>
    <w:sectPr w:rsidR="00A2015C" w:rsidRPr="002D07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D8" w:rsidRDefault="002E72D8" w:rsidP="00490E68">
      <w:pPr>
        <w:spacing w:after="0" w:line="240" w:lineRule="auto"/>
      </w:pPr>
      <w:r>
        <w:separator/>
      </w:r>
    </w:p>
  </w:endnote>
  <w:endnote w:type="continuationSeparator" w:id="0">
    <w:p w:rsidR="002E72D8" w:rsidRDefault="002E72D8" w:rsidP="0049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D8" w:rsidRDefault="002E72D8" w:rsidP="00490E68">
      <w:pPr>
        <w:spacing w:after="0" w:line="240" w:lineRule="auto"/>
      </w:pPr>
      <w:r>
        <w:separator/>
      </w:r>
    </w:p>
  </w:footnote>
  <w:footnote w:type="continuationSeparator" w:id="0">
    <w:p w:rsidR="002E72D8" w:rsidRDefault="002E72D8" w:rsidP="0049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68" w:rsidRDefault="00F17967">
    <w:pPr>
      <w:pStyle w:val="Zhlav"/>
    </w:pPr>
    <w:r w:rsidRPr="00595791">
      <w:rPr>
        <w:noProof/>
        <w:lang w:eastAsia="cs-CZ"/>
      </w:rPr>
      <w:drawing>
        <wp:anchor distT="0" distB="0" distL="114300" distR="114300" simplePos="0" relativeHeight="251659264" behindDoc="0" locked="0" layoutInCell="1" allowOverlap="1" wp14:anchorId="2886164F" wp14:editId="3B12985C">
          <wp:simplePos x="0" y="0"/>
          <wp:positionH relativeFrom="column">
            <wp:posOffset>5443855</wp:posOffset>
          </wp:positionH>
          <wp:positionV relativeFrom="paragraph">
            <wp:posOffset>-301831</wp:posOffset>
          </wp:positionV>
          <wp:extent cx="485775" cy="609600"/>
          <wp:effectExtent l="0" t="0" r="9525" b="0"/>
          <wp:wrapSquare wrapText="bothSides"/>
          <wp:docPr id="4" name="Obrázek 4" descr="C:\Users\HP250G6_NB_MAS\Documents\MAS\Loga\Logo MAS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50G6_NB_MAS\Documents\MAS\Loga\Logo MAS_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-260436</wp:posOffset>
          </wp:positionV>
          <wp:extent cx="2725200" cy="565200"/>
          <wp:effectExtent l="0" t="0" r="0" b="6350"/>
          <wp:wrapTight wrapText="bothSides">
            <wp:wrapPolygon edited="0">
              <wp:start x="0" y="0"/>
              <wp:lineTo x="0" y="21115"/>
              <wp:lineTo x="21444" y="21115"/>
              <wp:lineTo x="21444"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Z barevné.jpg"/>
                  <pic:cNvPicPr/>
                </pic:nvPicPr>
                <pic:blipFill>
                  <a:blip r:embed="rId2">
                    <a:extLst>
                      <a:ext uri="{28A0092B-C50C-407E-A947-70E740481C1C}">
                        <a14:useLocalDpi xmlns:a14="http://schemas.microsoft.com/office/drawing/2010/main" val="0"/>
                      </a:ext>
                    </a:extLst>
                  </a:blip>
                  <a:stretch>
                    <a:fillRect/>
                  </a:stretch>
                </pic:blipFill>
                <pic:spPr>
                  <a:xfrm>
                    <a:off x="0" y="0"/>
                    <a:ext cx="27252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BCE"/>
    <w:multiLevelType w:val="hybridMultilevel"/>
    <w:tmpl w:val="CACA56B6"/>
    <w:lvl w:ilvl="0" w:tplc="091CF9B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7628DD"/>
    <w:multiLevelType w:val="hybridMultilevel"/>
    <w:tmpl w:val="13088B4A"/>
    <w:lvl w:ilvl="0" w:tplc="9C0CF5C4">
      <w:start w:val="12"/>
      <w:numFmt w:val="bullet"/>
      <w:lvlText w:val="-"/>
      <w:lvlJc w:val="left"/>
      <w:pPr>
        <w:ind w:left="720" w:hanging="360"/>
      </w:pPr>
      <w:rPr>
        <w:rFonts w:ascii="LiberationSans" w:eastAsiaTheme="minorHAnsi" w:hAnsi="LiberationSans" w:cs="Liberatio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BF53F4"/>
    <w:multiLevelType w:val="hybridMultilevel"/>
    <w:tmpl w:val="214E246C"/>
    <w:lvl w:ilvl="0" w:tplc="6EFC374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6332B9"/>
    <w:multiLevelType w:val="hybridMultilevel"/>
    <w:tmpl w:val="3424C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470675"/>
    <w:multiLevelType w:val="hybridMultilevel"/>
    <w:tmpl w:val="D5F231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515B85"/>
    <w:multiLevelType w:val="hybridMultilevel"/>
    <w:tmpl w:val="D1265C6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47"/>
    <w:rsid w:val="00020898"/>
    <w:rsid w:val="00020C94"/>
    <w:rsid w:val="000311F3"/>
    <w:rsid w:val="000B136D"/>
    <w:rsid w:val="000C3CE7"/>
    <w:rsid w:val="000D4E98"/>
    <w:rsid w:val="00180778"/>
    <w:rsid w:val="0021533D"/>
    <w:rsid w:val="00260611"/>
    <w:rsid w:val="002836A4"/>
    <w:rsid w:val="00290B35"/>
    <w:rsid w:val="002D07D1"/>
    <w:rsid w:val="002E72D8"/>
    <w:rsid w:val="002F03A0"/>
    <w:rsid w:val="002F41A2"/>
    <w:rsid w:val="003568D4"/>
    <w:rsid w:val="003C3935"/>
    <w:rsid w:val="003C44AD"/>
    <w:rsid w:val="003F17F8"/>
    <w:rsid w:val="00402E2F"/>
    <w:rsid w:val="00414A09"/>
    <w:rsid w:val="0045459D"/>
    <w:rsid w:val="0046084C"/>
    <w:rsid w:val="00490E68"/>
    <w:rsid w:val="00492437"/>
    <w:rsid w:val="004931E8"/>
    <w:rsid w:val="004B6D18"/>
    <w:rsid w:val="004F1ED3"/>
    <w:rsid w:val="00522F77"/>
    <w:rsid w:val="00577959"/>
    <w:rsid w:val="006349A8"/>
    <w:rsid w:val="006621E4"/>
    <w:rsid w:val="00690A69"/>
    <w:rsid w:val="006A36BB"/>
    <w:rsid w:val="006A6DF2"/>
    <w:rsid w:val="006C2647"/>
    <w:rsid w:val="006E5293"/>
    <w:rsid w:val="00713F13"/>
    <w:rsid w:val="007241D8"/>
    <w:rsid w:val="00762E09"/>
    <w:rsid w:val="007A39A7"/>
    <w:rsid w:val="0080135C"/>
    <w:rsid w:val="00821AE0"/>
    <w:rsid w:val="00861B59"/>
    <w:rsid w:val="008950F9"/>
    <w:rsid w:val="008B7DC8"/>
    <w:rsid w:val="008F02D6"/>
    <w:rsid w:val="008F3B60"/>
    <w:rsid w:val="009224D7"/>
    <w:rsid w:val="00956D44"/>
    <w:rsid w:val="009B7659"/>
    <w:rsid w:val="009F4928"/>
    <w:rsid w:val="00A14F82"/>
    <w:rsid w:val="00A2015C"/>
    <w:rsid w:val="00A3753B"/>
    <w:rsid w:val="00A6268A"/>
    <w:rsid w:val="00A62E22"/>
    <w:rsid w:val="00A7238E"/>
    <w:rsid w:val="00A83CBF"/>
    <w:rsid w:val="00AE27D8"/>
    <w:rsid w:val="00B41B6F"/>
    <w:rsid w:val="00B439F9"/>
    <w:rsid w:val="00B71944"/>
    <w:rsid w:val="00BB7340"/>
    <w:rsid w:val="00BC2C1C"/>
    <w:rsid w:val="00BD3FF7"/>
    <w:rsid w:val="00BE1A34"/>
    <w:rsid w:val="00C16D47"/>
    <w:rsid w:val="00CA10EE"/>
    <w:rsid w:val="00CB6FFB"/>
    <w:rsid w:val="00CC1705"/>
    <w:rsid w:val="00D34F6E"/>
    <w:rsid w:val="00D97151"/>
    <w:rsid w:val="00E16163"/>
    <w:rsid w:val="00E5698C"/>
    <w:rsid w:val="00E74CD8"/>
    <w:rsid w:val="00E82E9F"/>
    <w:rsid w:val="00EC1D74"/>
    <w:rsid w:val="00F1093E"/>
    <w:rsid w:val="00F11AE5"/>
    <w:rsid w:val="00F16B19"/>
    <w:rsid w:val="00F17967"/>
    <w:rsid w:val="00F27900"/>
    <w:rsid w:val="00F31D33"/>
    <w:rsid w:val="00F424C4"/>
    <w:rsid w:val="00F670EF"/>
    <w:rsid w:val="00F7060F"/>
    <w:rsid w:val="00F8381B"/>
    <w:rsid w:val="00F86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DB1C"/>
  <w15:chartTrackingRefBased/>
  <w15:docId w15:val="{090628A5-3EE6-4EC2-82B3-9669CAB6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16D47"/>
    <w:pPr>
      <w:ind w:left="720"/>
      <w:contextualSpacing/>
    </w:pPr>
  </w:style>
  <w:style w:type="paragraph" w:styleId="Zhlav">
    <w:name w:val="header"/>
    <w:basedOn w:val="Normln"/>
    <w:link w:val="ZhlavChar"/>
    <w:uiPriority w:val="99"/>
    <w:unhideWhenUsed/>
    <w:rsid w:val="00490E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E68"/>
  </w:style>
  <w:style w:type="paragraph" w:styleId="Zpat">
    <w:name w:val="footer"/>
    <w:basedOn w:val="Normln"/>
    <w:link w:val="ZpatChar"/>
    <w:uiPriority w:val="99"/>
    <w:unhideWhenUsed/>
    <w:rsid w:val="00490E68"/>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4665</TotalTime>
  <Pages>4</Pages>
  <Words>1617</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Veronika Vítkovská</cp:lastModifiedBy>
  <cp:revision>34</cp:revision>
  <dcterms:created xsi:type="dcterms:W3CDTF">2019-02-23T18:42:00Z</dcterms:created>
  <dcterms:modified xsi:type="dcterms:W3CDTF">2019-03-03T13:03:00Z</dcterms:modified>
</cp:coreProperties>
</file>